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41E" w:rsidRPr="00B45171" w:rsidRDefault="0030741E" w:rsidP="000C1188">
      <w:pPr>
        <w:jc w:val="center"/>
        <w:rPr>
          <w:rFonts w:ascii="Times New Roman" w:hAnsi="Times New Roman" w:cs="Times New Roman"/>
          <w:b/>
          <w:sz w:val="28"/>
          <w:szCs w:val="28"/>
        </w:rPr>
      </w:pPr>
      <w:bookmarkStart w:id="0" w:name="_GoBack"/>
      <w:bookmarkEnd w:id="0"/>
      <w:r w:rsidRPr="00B45171">
        <w:rPr>
          <w:rFonts w:ascii="Times New Roman" w:hAnsi="Times New Roman" w:cs="Times New Roman"/>
          <w:b/>
          <w:sz w:val="28"/>
          <w:szCs w:val="28"/>
        </w:rPr>
        <w:t xml:space="preserve">Изменения в градостроительном законодательстве </w:t>
      </w:r>
      <w:r w:rsidR="000A4FDC" w:rsidRPr="00B45171">
        <w:rPr>
          <w:rFonts w:ascii="Times New Roman" w:hAnsi="Times New Roman" w:cs="Times New Roman"/>
          <w:b/>
          <w:sz w:val="28"/>
          <w:szCs w:val="28"/>
        </w:rPr>
        <w:t>и взаимодействие с контрактной системой</w:t>
      </w:r>
    </w:p>
    <w:p w:rsidR="00604083" w:rsidRDefault="0030741E" w:rsidP="00F129CD">
      <w:pPr>
        <w:spacing w:after="0" w:line="240" w:lineRule="auto"/>
        <w:ind w:firstLine="709"/>
        <w:jc w:val="both"/>
        <w:rPr>
          <w:rFonts w:ascii="Times New Roman" w:hAnsi="Times New Roman" w:cs="Times New Roman"/>
          <w:sz w:val="28"/>
          <w:szCs w:val="28"/>
        </w:rPr>
      </w:pPr>
      <w:r w:rsidRPr="00B45171">
        <w:rPr>
          <w:rFonts w:ascii="Times New Roman" w:hAnsi="Times New Roman" w:cs="Times New Roman"/>
          <w:sz w:val="28"/>
          <w:szCs w:val="28"/>
        </w:rPr>
        <w:t xml:space="preserve">Федеральным законом от 3 июля 2016 г. </w:t>
      </w:r>
      <w:r w:rsidR="00B45171">
        <w:rPr>
          <w:rFonts w:ascii="Times New Roman" w:hAnsi="Times New Roman" w:cs="Times New Roman"/>
          <w:sz w:val="28"/>
          <w:szCs w:val="28"/>
        </w:rPr>
        <w:t>№</w:t>
      </w:r>
      <w:r w:rsidRPr="00B45171">
        <w:rPr>
          <w:rFonts w:ascii="Times New Roman" w:hAnsi="Times New Roman" w:cs="Times New Roman"/>
          <w:sz w:val="28"/>
          <w:szCs w:val="28"/>
        </w:rPr>
        <w:t xml:space="preserve"> 372-ФЗ </w:t>
      </w:r>
      <w:r w:rsidR="00B45171">
        <w:rPr>
          <w:rFonts w:ascii="Times New Roman" w:hAnsi="Times New Roman" w:cs="Times New Roman"/>
          <w:sz w:val="28"/>
          <w:szCs w:val="28"/>
        </w:rPr>
        <w:t>«</w:t>
      </w:r>
      <w:r w:rsidRPr="00B45171">
        <w:rPr>
          <w:rFonts w:ascii="Times New Roman" w:hAnsi="Times New Roman" w:cs="Times New Roman"/>
          <w:sz w:val="28"/>
          <w:szCs w:val="28"/>
        </w:rPr>
        <w:t>О внесении изменений в Градостроительный кодекс Российской Федерации и отдельные законодательные акты Российской Федерации</w:t>
      </w:r>
      <w:r w:rsidR="00B45171">
        <w:rPr>
          <w:rFonts w:ascii="Times New Roman" w:hAnsi="Times New Roman" w:cs="Times New Roman"/>
          <w:sz w:val="28"/>
          <w:szCs w:val="28"/>
        </w:rPr>
        <w:t>»</w:t>
      </w:r>
      <w:r w:rsidRPr="00B45171">
        <w:rPr>
          <w:rFonts w:ascii="Times New Roman" w:hAnsi="Times New Roman" w:cs="Times New Roman"/>
          <w:sz w:val="28"/>
          <w:szCs w:val="28"/>
        </w:rPr>
        <w:t xml:space="preserve"> (далее - ФЗ </w:t>
      </w:r>
      <w:r w:rsidR="00B45171">
        <w:rPr>
          <w:rFonts w:ascii="Times New Roman" w:hAnsi="Times New Roman" w:cs="Times New Roman"/>
          <w:sz w:val="28"/>
          <w:szCs w:val="28"/>
        </w:rPr>
        <w:t>№</w:t>
      </w:r>
      <w:r w:rsidRPr="00B45171">
        <w:rPr>
          <w:rFonts w:ascii="Times New Roman" w:hAnsi="Times New Roman" w:cs="Times New Roman"/>
          <w:sz w:val="28"/>
          <w:szCs w:val="28"/>
        </w:rPr>
        <w:t xml:space="preserve"> 372-ФЗ), </w:t>
      </w:r>
      <w:r w:rsidR="00F129CD">
        <w:rPr>
          <w:rFonts w:ascii="Times New Roman" w:hAnsi="Times New Roman" w:cs="Times New Roman"/>
          <w:sz w:val="28"/>
          <w:szCs w:val="28"/>
        </w:rPr>
        <w:t>внесены изменени</w:t>
      </w:r>
      <w:r w:rsidR="00394A6C">
        <w:rPr>
          <w:rFonts w:ascii="Times New Roman" w:hAnsi="Times New Roman" w:cs="Times New Roman"/>
          <w:sz w:val="28"/>
          <w:szCs w:val="28"/>
        </w:rPr>
        <w:t>я</w:t>
      </w:r>
      <w:r w:rsidR="00F129CD">
        <w:rPr>
          <w:rFonts w:ascii="Times New Roman" w:hAnsi="Times New Roman" w:cs="Times New Roman"/>
          <w:sz w:val="28"/>
          <w:szCs w:val="28"/>
        </w:rPr>
        <w:t>,</w:t>
      </w:r>
      <w:r w:rsidRPr="00B45171">
        <w:rPr>
          <w:rFonts w:ascii="Times New Roman" w:hAnsi="Times New Roman" w:cs="Times New Roman"/>
          <w:sz w:val="28"/>
          <w:szCs w:val="28"/>
        </w:rPr>
        <w:t>которы</w:t>
      </w:r>
      <w:r w:rsidR="00F129CD">
        <w:rPr>
          <w:rFonts w:ascii="Times New Roman" w:hAnsi="Times New Roman" w:cs="Times New Roman"/>
          <w:sz w:val="28"/>
          <w:szCs w:val="28"/>
        </w:rPr>
        <w:t>е</w:t>
      </w:r>
      <w:r w:rsidRPr="00B45171">
        <w:rPr>
          <w:rFonts w:ascii="Times New Roman" w:hAnsi="Times New Roman" w:cs="Times New Roman"/>
          <w:sz w:val="28"/>
          <w:szCs w:val="28"/>
        </w:rPr>
        <w:t xml:space="preserve"> направлен</w:t>
      </w:r>
      <w:r w:rsidR="00F129CD">
        <w:rPr>
          <w:rFonts w:ascii="Times New Roman" w:hAnsi="Times New Roman" w:cs="Times New Roman"/>
          <w:sz w:val="28"/>
          <w:szCs w:val="28"/>
        </w:rPr>
        <w:t>ы</w:t>
      </w:r>
      <w:r w:rsidRPr="00B45171">
        <w:rPr>
          <w:rFonts w:ascii="Times New Roman" w:hAnsi="Times New Roman" w:cs="Times New Roman"/>
          <w:sz w:val="28"/>
          <w:szCs w:val="28"/>
        </w:rPr>
        <w:t xml:space="preserve"> на совершенствование механизмов саморегулирования в сфере строительства. </w:t>
      </w:r>
    </w:p>
    <w:p w:rsidR="0030741E" w:rsidRDefault="009C4D6B" w:rsidP="00F129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w:t>
      </w:r>
      <w:r w:rsidR="0030741E" w:rsidRPr="00B45171">
        <w:rPr>
          <w:rFonts w:ascii="Times New Roman" w:hAnsi="Times New Roman" w:cs="Times New Roman"/>
          <w:sz w:val="28"/>
          <w:szCs w:val="28"/>
        </w:rPr>
        <w:t xml:space="preserve"> изменения касаются сферы государственных и муниципальных закупок в строительной сфере, поскольку существующие цели функционирования саморегулируемых организаций</w:t>
      </w:r>
      <w:r w:rsidR="00394A6C">
        <w:rPr>
          <w:rFonts w:ascii="Times New Roman" w:hAnsi="Times New Roman" w:cs="Times New Roman"/>
          <w:sz w:val="28"/>
          <w:szCs w:val="28"/>
        </w:rPr>
        <w:t xml:space="preserve"> (далее - СРО)</w:t>
      </w:r>
      <w:r w:rsidR="0030741E" w:rsidRPr="00B45171">
        <w:rPr>
          <w:rFonts w:ascii="Times New Roman" w:hAnsi="Times New Roman" w:cs="Times New Roman"/>
          <w:sz w:val="28"/>
          <w:szCs w:val="28"/>
        </w:rPr>
        <w:t xml:space="preserve"> дополнены: </w:t>
      </w:r>
      <w:r w:rsidR="0030741E" w:rsidRPr="00631291">
        <w:rPr>
          <w:rFonts w:ascii="Times New Roman" w:hAnsi="Times New Roman" w:cs="Times New Roman"/>
          <w:b/>
          <w:sz w:val="28"/>
          <w:szCs w:val="28"/>
        </w:rPr>
        <w:t>саморегулируемые организации обеспечивают исполнение своими членами обязательств по договорам подряда</w:t>
      </w:r>
      <w:r w:rsidR="0030741E" w:rsidRPr="00B45171">
        <w:rPr>
          <w:rFonts w:ascii="Times New Roman" w:hAnsi="Times New Roman" w:cs="Times New Roman"/>
          <w:sz w:val="28"/>
          <w:szCs w:val="28"/>
        </w:rPr>
        <w:t xml:space="preserve"> на выполнение инженерных изысканий, на подготовку проектной документации, по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24220C" w:rsidRPr="00B45171" w:rsidRDefault="0024220C" w:rsidP="0024220C">
      <w:pPr>
        <w:spacing w:after="0" w:line="240" w:lineRule="auto"/>
        <w:ind w:firstLine="709"/>
        <w:jc w:val="both"/>
        <w:rPr>
          <w:rFonts w:ascii="Times New Roman" w:hAnsi="Times New Roman" w:cs="Times New Roman"/>
          <w:sz w:val="28"/>
          <w:szCs w:val="28"/>
        </w:rPr>
      </w:pPr>
      <w:r w:rsidRPr="00B45171">
        <w:rPr>
          <w:rFonts w:ascii="Times New Roman" w:hAnsi="Times New Roman" w:cs="Times New Roman"/>
          <w:sz w:val="28"/>
          <w:szCs w:val="28"/>
        </w:rPr>
        <w:t>Возвращаясь к вопросу о введении новой цели функционирования саморегулируемых организаций - обеспечение исполнения контрактов, заключенных с использованием конкурентных способов заключения договоров,</w:t>
      </w:r>
      <w:r w:rsidR="00FA1909">
        <w:rPr>
          <w:rFonts w:ascii="Times New Roman" w:hAnsi="Times New Roman" w:cs="Times New Roman"/>
          <w:sz w:val="28"/>
          <w:szCs w:val="28"/>
        </w:rPr>
        <w:t xml:space="preserve"> необходимо</w:t>
      </w:r>
      <w:r w:rsidRPr="00B45171">
        <w:rPr>
          <w:rFonts w:ascii="Times New Roman" w:hAnsi="Times New Roman" w:cs="Times New Roman"/>
          <w:sz w:val="28"/>
          <w:szCs w:val="28"/>
        </w:rPr>
        <w:t xml:space="preserve"> отмети</w:t>
      </w:r>
      <w:r w:rsidR="00FA1909">
        <w:rPr>
          <w:rFonts w:ascii="Times New Roman" w:hAnsi="Times New Roman" w:cs="Times New Roman"/>
          <w:sz w:val="28"/>
          <w:szCs w:val="28"/>
        </w:rPr>
        <w:t>ть</w:t>
      </w:r>
      <w:r w:rsidRPr="00B45171">
        <w:rPr>
          <w:rFonts w:ascii="Times New Roman" w:hAnsi="Times New Roman" w:cs="Times New Roman"/>
          <w:sz w:val="28"/>
          <w:szCs w:val="28"/>
        </w:rPr>
        <w:t xml:space="preserve"> следующее.</w:t>
      </w:r>
    </w:p>
    <w:p w:rsidR="0024220C" w:rsidRPr="00B45171" w:rsidRDefault="0024220C" w:rsidP="0024220C">
      <w:pPr>
        <w:spacing w:after="0" w:line="240" w:lineRule="auto"/>
        <w:ind w:firstLine="709"/>
        <w:jc w:val="both"/>
        <w:rPr>
          <w:rFonts w:ascii="Times New Roman" w:hAnsi="Times New Roman" w:cs="Times New Roman"/>
          <w:sz w:val="28"/>
          <w:szCs w:val="28"/>
        </w:rPr>
      </w:pPr>
      <w:r w:rsidRPr="00B45171">
        <w:rPr>
          <w:rFonts w:ascii="Times New Roman" w:hAnsi="Times New Roman" w:cs="Times New Roman"/>
          <w:sz w:val="28"/>
          <w:szCs w:val="28"/>
        </w:rPr>
        <w:t>Статья 60.1 Градостроительного кодекса РФ</w:t>
      </w:r>
      <w:r w:rsidR="00FA1909">
        <w:rPr>
          <w:rFonts w:ascii="Times New Roman" w:hAnsi="Times New Roman" w:cs="Times New Roman"/>
          <w:sz w:val="28"/>
          <w:szCs w:val="28"/>
        </w:rPr>
        <w:t xml:space="preserve"> (далее – </w:t>
      </w:r>
      <w:proofErr w:type="spellStart"/>
      <w:r w:rsidR="00FA1909">
        <w:rPr>
          <w:rFonts w:ascii="Times New Roman" w:hAnsi="Times New Roman" w:cs="Times New Roman"/>
          <w:sz w:val="28"/>
          <w:szCs w:val="28"/>
        </w:rPr>
        <w:t>ГрК</w:t>
      </w:r>
      <w:proofErr w:type="spellEnd"/>
      <w:r w:rsidR="00FA1909">
        <w:rPr>
          <w:rFonts w:ascii="Times New Roman" w:hAnsi="Times New Roman" w:cs="Times New Roman"/>
          <w:sz w:val="28"/>
          <w:szCs w:val="28"/>
        </w:rPr>
        <w:t xml:space="preserve"> РФ)</w:t>
      </w:r>
      <w:r w:rsidRPr="00B45171">
        <w:rPr>
          <w:rFonts w:ascii="Times New Roman" w:hAnsi="Times New Roman" w:cs="Times New Roman"/>
          <w:sz w:val="28"/>
          <w:szCs w:val="28"/>
        </w:rPr>
        <w:t xml:space="preserve">, которая введена ФЗ </w:t>
      </w:r>
      <w:r w:rsidR="00FA1909">
        <w:rPr>
          <w:rFonts w:ascii="Times New Roman" w:hAnsi="Times New Roman" w:cs="Times New Roman"/>
          <w:sz w:val="28"/>
          <w:szCs w:val="28"/>
        </w:rPr>
        <w:t>№</w:t>
      </w:r>
      <w:r w:rsidRPr="00B45171">
        <w:rPr>
          <w:rFonts w:ascii="Times New Roman" w:hAnsi="Times New Roman" w:cs="Times New Roman"/>
          <w:sz w:val="28"/>
          <w:szCs w:val="28"/>
        </w:rPr>
        <w:t xml:space="preserve"> 372-ФЗ и </w:t>
      </w:r>
      <w:r w:rsidR="00FA1909">
        <w:rPr>
          <w:rFonts w:ascii="Times New Roman" w:hAnsi="Times New Roman" w:cs="Times New Roman"/>
          <w:sz w:val="28"/>
          <w:szCs w:val="28"/>
        </w:rPr>
        <w:t xml:space="preserve">вступила </w:t>
      </w:r>
      <w:r w:rsidRPr="00B45171">
        <w:rPr>
          <w:rFonts w:ascii="Times New Roman" w:hAnsi="Times New Roman" w:cs="Times New Roman"/>
          <w:sz w:val="28"/>
          <w:szCs w:val="28"/>
        </w:rPr>
        <w:t>в силу с 1 июля 2017 г., устанавливает субсидиарную ответственность саморегулируемых организаций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заключенному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(далее - ненадлежащее исполнение договоров подряда, заключенных с использованием конкурентных процедур).</w:t>
      </w:r>
    </w:p>
    <w:p w:rsidR="0024220C" w:rsidRPr="00B45171" w:rsidRDefault="00FA1909" w:rsidP="00242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статьей</w:t>
      </w:r>
      <w:r w:rsidR="0024220C" w:rsidRPr="00B45171">
        <w:rPr>
          <w:rFonts w:ascii="Times New Roman" w:hAnsi="Times New Roman" w:cs="Times New Roman"/>
          <w:sz w:val="28"/>
          <w:szCs w:val="28"/>
        </w:rPr>
        <w:t xml:space="preserve"> 96 ФЗ </w:t>
      </w:r>
      <w:r>
        <w:rPr>
          <w:rFonts w:ascii="Times New Roman" w:hAnsi="Times New Roman" w:cs="Times New Roman"/>
          <w:sz w:val="28"/>
          <w:szCs w:val="28"/>
        </w:rPr>
        <w:t>№</w:t>
      </w:r>
      <w:r w:rsidR="0024220C" w:rsidRPr="00B45171">
        <w:rPr>
          <w:rFonts w:ascii="Times New Roman" w:hAnsi="Times New Roman" w:cs="Times New Roman"/>
          <w:sz w:val="28"/>
          <w:szCs w:val="28"/>
        </w:rPr>
        <w:t xml:space="preserve"> 44-ФЗ установлена обязанность заказчика включать в качестве обязательного условия для заключения государственного или муниципального контракта обеспечение его исполнения, которое может быть предоставлено в виде залога денежных средств или банковской гарантии. В соответствии с Постановлением Правительства РФ от 8 ноября 2013 г. </w:t>
      </w:r>
      <w:r>
        <w:rPr>
          <w:rFonts w:ascii="Times New Roman" w:hAnsi="Times New Roman" w:cs="Times New Roman"/>
          <w:sz w:val="28"/>
          <w:szCs w:val="28"/>
        </w:rPr>
        <w:t>№</w:t>
      </w:r>
      <w:r w:rsidR="0024220C" w:rsidRPr="00B45171">
        <w:rPr>
          <w:rFonts w:ascii="Times New Roman" w:hAnsi="Times New Roman" w:cs="Times New Roman"/>
          <w:sz w:val="28"/>
          <w:szCs w:val="28"/>
        </w:rPr>
        <w:t xml:space="preserve"> </w:t>
      </w:r>
      <w:r w:rsidR="0024220C" w:rsidRPr="00B45171">
        <w:rPr>
          <w:rFonts w:ascii="Times New Roman" w:hAnsi="Times New Roman" w:cs="Times New Roman"/>
          <w:sz w:val="28"/>
          <w:szCs w:val="28"/>
        </w:rPr>
        <w:lastRenderedPageBreak/>
        <w:t xml:space="preserve">1005 </w:t>
      </w:r>
      <w:r>
        <w:rPr>
          <w:rFonts w:ascii="Times New Roman" w:hAnsi="Times New Roman" w:cs="Times New Roman"/>
          <w:sz w:val="28"/>
          <w:szCs w:val="28"/>
        </w:rPr>
        <w:t>«</w:t>
      </w:r>
      <w:r w:rsidR="0024220C" w:rsidRPr="00B45171">
        <w:rPr>
          <w:rFonts w:ascii="Times New Roman" w:hAnsi="Times New Roman" w:cs="Times New Roman"/>
          <w:sz w:val="28"/>
          <w:szCs w:val="28"/>
        </w:rPr>
        <w:t xml:space="preserve">О банковских гарантиях, используемых для целей Федерального закона </w:t>
      </w:r>
      <w:r>
        <w:rPr>
          <w:rFonts w:ascii="Times New Roman" w:hAnsi="Times New Roman" w:cs="Times New Roman"/>
          <w:sz w:val="28"/>
          <w:szCs w:val="28"/>
        </w:rPr>
        <w:t>«</w:t>
      </w:r>
      <w:r w:rsidR="0024220C" w:rsidRPr="00B4517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0024220C" w:rsidRPr="00B45171">
        <w:rPr>
          <w:rFonts w:ascii="Times New Roman" w:hAnsi="Times New Roman" w:cs="Times New Roman"/>
          <w:sz w:val="28"/>
          <w:szCs w:val="28"/>
        </w:rPr>
        <w:t xml:space="preserve"> обязательным условием банковской гарантии является 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FA1909" w:rsidRDefault="0024220C" w:rsidP="00F129CD">
      <w:pPr>
        <w:spacing w:after="0" w:line="240" w:lineRule="auto"/>
        <w:ind w:firstLine="709"/>
        <w:jc w:val="both"/>
        <w:rPr>
          <w:rFonts w:ascii="Times New Roman" w:hAnsi="Times New Roman" w:cs="Times New Roman"/>
          <w:sz w:val="28"/>
          <w:szCs w:val="28"/>
        </w:rPr>
      </w:pPr>
      <w:r w:rsidRPr="00B45171">
        <w:rPr>
          <w:rFonts w:ascii="Times New Roman" w:hAnsi="Times New Roman" w:cs="Times New Roman"/>
          <w:sz w:val="28"/>
          <w:szCs w:val="28"/>
        </w:rPr>
        <w:t xml:space="preserve">Таким образом, договор подряда, заключенный по результатам конкурентных процедур заключения договора, имеет двойное обеспечение: денежными средствами или банковской гарантией, предоставленными в соответствии с ФЗ </w:t>
      </w:r>
      <w:r w:rsidR="00FA1909">
        <w:rPr>
          <w:rFonts w:ascii="Times New Roman" w:hAnsi="Times New Roman" w:cs="Times New Roman"/>
          <w:sz w:val="28"/>
          <w:szCs w:val="28"/>
        </w:rPr>
        <w:t>№</w:t>
      </w:r>
      <w:r w:rsidRPr="00B45171">
        <w:rPr>
          <w:rFonts w:ascii="Times New Roman" w:hAnsi="Times New Roman" w:cs="Times New Roman"/>
          <w:sz w:val="28"/>
          <w:szCs w:val="28"/>
        </w:rPr>
        <w:t xml:space="preserve"> 44-ФЗ, а также средствами компенсационного фонда обеспечения договорных обязательств саморегулируемой организации, членом которого заключен такой контракт. </w:t>
      </w:r>
    </w:p>
    <w:p w:rsidR="00631291" w:rsidRPr="00631291" w:rsidRDefault="00631291" w:rsidP="00631291">
      <w:pPr>
        <w:spacing w:after="0" w:line="240" w:lineRule="auto"/>
        <w:ind w:firstLine="709"/>
        <w:jc w:val="both"/>
        <w:rPr>
          <w:rFonts w:ascii="Times New Roman" w:hAnsi="Times New Roman" w:cs="Times New Roman"/>
          <w:sz w:val="28"/>
          <w:szCs w:val="28"/>
        </w:rPr>
      </w:pPr>
      <w:r w:rsidRPr="00631291">
        <w:rPr>
          <w:rFonts w:ascii="Times New Roman" w:hAnsi="Times New Roman" w:cs="Times New Roman"/>
          <w:sz w:val="28"/>
          <w:szCs w:val="28"/>
        </w:rPr>
        <w:t xml:space="preserve">Для достижения цели </w:t>
      </w:r>
      <w:r w:rsidRPr="00631291">
        <w:rPr>
          <w:rFonts w:ascii="Times New Roman" w:hAnsi="Times New Roman" w:cs="Times New Roman"/>
          <w:b/>
          <w:sz w:val="28"/>
          <w:szCs w:val="28"/>
        </w:rPr>
        <w:t>саморегулируемые организации формируют дополнительный компенсационный фонд</w:t>
      </w:r>
      <w:r w:rsidRPr="00631291">
        <w:rPr>
          <w:rFonts w:ascii="Times New Roman" w:hAnsi="Times New Roman" w:cs="Times New Roman"/>
          <w:sz w:val="28"/>
          <w:szCs w:val="28"/>
        </w:rPr>
        <w:t xml:space="preserve"> - компенсационный фонд обеспечения договорных обязательств, из которого будут производиться выплаты на возмещение ущерба, причиненного неисполнением или ненадлежащим исполнением членом саморегулируемой организации своих обязательств по договору подряда. Несмотря на то, что новая цель создания и функционирования является общей для всех саморегулируемых организаций, формирование компенсационного фонда обеспечения договорных обязательств не является прямой обязанностью всех саморегулируемых организаций. Необходимость его формирования поставлена в зависимость от наличия в составе конкретной саморегулируемой организации определенного количества членов, планирующих заключение договоров подряда с использованием конкурентных способов заключения договоров. При их отсутствии саморегулируемая организация не формирует дополнительный компенсационный фонд.</w:t>
      </w:r>
    </w:p>
    <w:p w:rsidR="00EE2D9E" w:rsidRDefault="00631291" w:rsidP="00F129CD">
      <w:pPr>
        <w:spacing w:after="0" w:line="240" w:lineRule="auto"/>
        <w:ind w:firstLine="709"/>
        <w:jc w:val="both"/>
        <w:rPr>
          <w:rFonts w:ascii="Times New Roman" w:hAnsi="Times New Roman" w:cs="Times New Roman"/>
          <w:sz w:val="28"/>
          <w:szCs w:val="28"/>
        </w:rPr>
      </w:pPr>
      <w:r w:rsidRPr="00631291">
        <w:rPr>
          <w:rFonts w:ascii="Times New Roman" w:hAnsi="Times New Roman" w:cs="Times New Roman"/>
          <w:sz w:val="28"/>
          <w:szCs w:val="28"/>
        </w:rPr>
        <w:t xml:space="preserve">Внесение взноса в компенсационный фонд обеспечения договорных обязательств является фактором, определяющим возможность члена саморегулируемой организации заключать договоры подряда с использованием конкурентных способов заключения договоров. Иными словами, члены саморегулируемых организаций, которые не внесли взнос в компенсационный фонд обеспечения договорных обязательств, не вправе участвовать в закупках в сфере строительства, осуществляемых в рамках Федерального закона от 5 апреля 2013 г. </w:t>
      </w:r>
      <w:r>
        <w:rPr>
          <w:rFonts w:ascii="Times New Roman" w:hAnsi="Times New Roman" w:cs="Times New Roman"/>
          <w:sz w:val="28"/>
          <w:szCs w:val="28"/>
        </w:rPr>
        <w:t>№ 44-ФЗ «</w:t>
      </w:r>
      <w:r w:rsidRPr="00631291">
        <w:rPr>
          <w:rFonts w:ascii="Times New Roman" w:hAnsi="Times New Roman" w:cs="Times New Roman"/>
          <w:sz w:val="28"/>
          <w:szCs w:val="28"/>
        </w:rPr>
        <w:t>О контрактной системе в сфере закупок товаров, работ и услуг для государственных и муницип</w:t>
      </w:r>
      <w:r>
        <w:rPr>
          <w:rFonts w:ascii="Times New Roman" w:hAnsi="Times New Roman" w:cs="Times New Roman"/>
          <w:sz w:val="28"/>
          <w:szCs w:val="28"/>
        </w:rPr>
        <w:t>альных нужд»</w:t>
      </w:r>
      <w:r w:rsidRPr="00631291">
        <w:rPr>
          <w:rFonts w:ascii="Times New Roman" w:hAnsi="Times New Roman" w:cs="Times New Roman"/>
          <w:sz w:val="28"/>
          <w:szCs w:val="28"/>
        </w:rPr>
        <w:t xml:space="preserve"> (далее - ФЗ </w:t>
      </w:r>
      <w:r w:rsidR="00EE2D9E">
        <w:rPr>
          <w:rFonts w:ascii="Times New Roman" w:hAnsi="Times New Roman" w:cs="Times New Roman"/>
          <w:sz w:val="28"/>
          <w:szCs w:val="28"/>
        </w:rPr>
        <w:t>№</w:t>
      </w:r>
      <w:r w:rsidRPr="00631291">
        <w:rPr>
          <w:rFonts w:ascii="Times New Roman" w:hAnsi="Times New Roman" w:cs="Times New Roman"/>
          <w:sz w:val="28"/>
          <w:szCs w:val="28"/>
        </w:rPr>
        <w:t xml:space="preserve"> 44-ФЗ) и Федерального закона от 18 июля 2011 г. </w:t>
      </w:r>
      <w:r>
        <w:rPr>
          <w:rFonts w:ascii="Times New Roman" w:hAnsi="Times New Roman" w:cs="Times New Roman"/>
          <w:sz w:val="28"/>
          <w:szCs w:val="28"/>
        </w:rPr>
        <w:t>№ 223-ФЗ «</w:t>
      </w:r>
      <w:r w:rsidRPr="00631291">
        <w:rPr>
          <w:rFonts w:ascii="Times New Roman" w:hAnsi="Times New Roman" w:cs="Times New Roman"/>
          <w:sz w:val="28"/>
          <w:szCs w:val="28"/>
        </w:rPr>
        <w:t>О закупках товаров, работ, услуг от</w:t>
      </w:r>
      <w:r>
        <w:rPr>
          <w:rFonts w:ascii="Times New Roman" w:hAnsi="Times New Roman" w:cs="Times New Roman"/>
          <w:sz w:val="28"/>
          <w:szCs w:val="28"/>
        </w:rPr>
        <w:t>дельными видами юридических лиц»</w:t>
      </w:r>
      <w:r w:rsidRPr="00631291">
        <w:rPr>
          <w:rFonts w:ascii="Times New Roman" w:hAnsi="Times New Roman" w:cs="Times New Roman"/>
          <w:sz w:val="28"/>
          <w:szCs w:val="28"/>
        </w:rPr>
        <w:t xml:space="preserve"> (далее - ФЗ </w:t>
      </w:r>
      <w:r w:rsidR="00EE2D9E">
        <w:rPr>
          <w:rFonts w:ascii="Times New Roman" w:hAnsi="Times New Roman" w:cs="Times New Roman"/>
          <w:sz w:val="28"/>
          <w:szCs w:val="28"/>
        </w:rPr>
        <w:t>№</w:t>
      </w:r>
      <w:r w:rsidRPr="00631291">
        <w:rPr>
          <w:rFonts w:ascii="Times New Roman" w:hAnsi="Times New Roman" w:cs="Times New Roman"/>
          <w:sz w:val="28"/>
          <w:szCs w:val="28"/>
        </w:rPr>
        <w:t xml:space="preserve"> 223-ФЗ), а также в иных случаях в конкурсах и аукционах, если в соответствии с законодательством Российской Федерации проведение торгов для заключения соответствующих договоров подряда является обязательным.</w:t>
      </w:r>
    </w:p>
    <w:p w:rsidR="002644AE" w:rsidRPr="00B45171" w:rsidRDefault="002644AE" w:rsidP="00F129CD">
      <w:pPr>
        <w:spacing w:after="0" w:line="240" w:lineRule="auto"/>
        <w:ind w:firstLine="709"/>
        <w:jc w:val="both"/>
        <w:rPr>
          <w:rFonts w:ascii="Times New Roman" w:hAnsi="Times New Roman" w:cs="Times New Roman"/>
          <w:sz w:val="28"/>
          <w:szCs w:val="28"/>
        </w:rPr>
      </w:pPr>
      <w:r w:rsidRPr="002644AE">
        <w:rPr>
          <w:rFonts w:ascii="Times New Roman" w:hAnsi="Times New Roman" w:cs="Times New Roman"/>
          <w:sz w:val="28"/>
          <w:szCs w:val="28"/>
        </w:rPr>
        <w:t xml:space="preserve">Согласно ч.1 ст.55.8 </w:t>
      </w:r>
      <w:proofErr w:type="spellStart"/>
      <w:r w:rsidRPr="002644AE">
        <w:rPr>
          <w:rFonts w:ascii="Times New Roman" w:hAnsi="Times New Roman" w:cs="Times New Roman"/>
          <w:sz w:val="28"/>
          <w:szCs w:val="28"/>
        </w:rPr>
        <w:t>ГрК</w:t>
      </w:r>
      <w:proofErr w:type="spellEnd"/>
      <w:r w:rsidRPr="002644AE">
        <w:rPr>
          <w:rFonts w:ascii="Times New Roman" w:hAnsi="Times New Roman" w:cs="Times New Roman"/>
          <w:sz w:val="28"/>
          <w:szCs w:val="28"/>
        </w:rPr>
        <w:t xml:space="preserve"> РФ Индивидуальный предприниматель или юридическое лицо имеет право выполнять инженерные изыскания, </w:t>
      </w:r>
      <w:r w:rsidRPr="002644AE">
        <w:rPr>
          <w:rFonts w:ascii="Times New Roman" w:hAnsi="Times New Roman" w:cs="Times New Roman"/>
          <w:sz w:val="28"/>
          <w:szCs w:val="28"/>
        </w:rPr>
        <w:lastRenderedPageBreak/>
        <w:t xml:space="preserve">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w:t>
      </w:r>
      <w:proofErr w:type="spellStart"/>
      <w:r w:rsidR="00FA1909">
        <w:rPr>
          <w:rFonts w:ascii="Times New Roman" w:hAnsi="Times New Roman" w:cs="Times New Roman"/>
          <w:sz w:val="28"/>
          <w:szCs w:val="28"/>
        </w:rPr>
        <w:t>ГрК</w:t>
      </w:r>
      <w:proofErr w:type="spellEnd"/>
      <w:r w:rsidR="00FA1909">
        <w:rPr>
          <w:rFonts w:ascii="Times New Roman" w:hAnsi="Times New Roman" w:cs="Times New Roman"/>
          <w:sz w:val="28"/>
          <w:szCs w:val="28"/>
        </w:rPr>
        <w:t xml:space="preserve"> РФ</w:t>
      </w:r>
      <w:r w:rsidRPr="002644AE">
        <w:rPr>
          <w:rFonts w:ascii="Times New Roman" w:hAnsi="Times New Roman" w:cs="Times New Roman"/>
          <w:sz w:val="28"/>
          <w:szCs w:val="28"/>
        </w:rPr>
        <w:t>.</w:t>
      </w:r>
    </w:p>
    <w:p w:rsidR="00C51DC5" w:rsidRDefault="009C4D6B" w:rsidP="00F129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w:t>
      </w:r>
      <w:r w:rsidR="0030741E" w:rsidRPr="00B45171">
        <w:rPr>
          <w:rFonts w:ascii="Times New Roman" w:hAnsi="Times New Roman" w:cs="Times New Roman"/>
          <w:sz w:val="28"/>
          <w:szCs w:val="28"/>
        </w:rPr>
        <w:t xml:space="preserve"> отметить, что ФЗ </w:t>
      </w:r>
      <w:r w:rsidR="00604083">
        <w:rPr>
          <w:rFonts w:ascii="Times New Roman" w:hAnsi="Times New Roman" w:cs="Times New Roman"/>
          <w:sz w:val="28"/>
          <w:szCs w:val="28"/>
        </w:rPr>
        <w:t>№</w:t>
      </w:r>
      <w:r w:rsidR="0030741E" w:rsidRPr="00B45171">
        <w:rPr>
          <w:rFonts w:ascii="Times New Roman" w:hAnsi="Times New Roman" w:cs="Times New Roman"/>
          <w:sz w:val="28"/>
          <w:szCs w:val="28"/>
        </w:rPr>
        <w:t xml:space="preserve"> 372-ФЗ фактически изменил основание для возникновения специальной правоспособности у лиц, выполняющих инженерные изыскания,</w:t>
      </w:r>
      <w:r w:rsidR="00C51DC5">
        <w:rPr>
          <w:rFonts w:ascii="Times New Roman" w:hAnsi="Times New Roman" w:cs="Times New Roman"/>
          <w:sz w:val="28"/>
          <w:szCs w:val="28"/>
        </w:rPr>
        <w:t xml:space="preserve"> проектирование и строительство.</w:t>
      </w:r>
    </w:p>
    <w:p w:rsidR="0030741E" w:rsidRDefault="00C51DC5" w:rsidP="00F129CD">
      <w:pPr>
        <w:spacing w:after="0" w:line="240" w:lineRule="auto"/>
        <w:ind w:firstLine="709"/>
        <w:jc w:val="both"/>
        <w:rPr>
          <w:rFonts w:ascii="Times New Roman" w:hAnsi="Times New Roman" w:cs="Times New Roman"/>
          <w:sz w:val="28"/>
          <w:szCs w:val="28"/>
        </w:rPr>
      </w:pPr>
      <w:r w:rsidRPr="00C51DC5">
        <w:rPr>
          <w:rFonts w:ascii="Times New Roman" w:hAnsi="Times New Roman" w:cs="Times New Roman"/>
          <w:b/>
          <w:sz w:val="28"/>
          <w:szCs w:val="28"/>
        </w:rPr>
        <w:t>Так,</w:t>
      </w:r>
      <w:r w:rsidR="0030741E" w:rsidRPr="00C51DC5">
        <w:rPr>
          <w:rFonts w:ascii="Times New Roman" w:hAnsi="Times New Roman" w:cs="Times New Roman"/>
          <w:b/>
          <w:sz w:val="28"/>
          <w:szCs w:val="28"/>
        </w:rPr>
        <w:t xml:space="preserve"> с 1 июля 2017 г. прекращаются выдача и действие свидетельств о допуске саморегулируемых организаций</w:t>
      </w:r>
      <w:r w:rsidR="0030741E" w:rsidRPr="00B45171">
        <w:rPr>
          <w:rFonts w:ascii="Times New Roman" w:hAnsi="Times New Roman" w:cs="Times New Roman"/>
          <w:sz w:val="28"/>
          <w:szCs w:val="28"/>
        </w:rPr>
        <w:t>. Возможность выполнять соответствующие работы по договору подряда будет определяться фактом членства в саморегулируемой организации.</w:t>
      </w:r>
    </w:p>
    <w:p w:rsidR="00C51DC5" w:rsidRDefault="00C51DC5" w:rsidP="00F129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Подтверждением членства в СРО в силу ч.13 ст.55.20 Градостроительного кодекса РФ </w:t>
      </w:r>
      <w:r w:rsidR="00394A6C">
        <w:rPr>
          <w:rFonts w:ascii="Times New Roman" w:hAnsi="Times New Roman" w:cs="Times New Roman"/>
          <w:sz w:val="28"/>
          <w:szCs w:val="28"/>
        </w:rPr>
        <w:t xml:space="preserve">служит </w:t>
      </w:r>
      <w:r w:rsidR="00394A6C">
        <w:rPr>
          <w:rFonts w:ascii="Times New Roman" w:hAnsi="Times New Roman" w:cs="Times New Roman"/>
          <w:b/>
          <w:sz w:val="28"/>
          <w:szCs w:val="28"/>
        </w:rPr>
        <w:t>выписка из реестра членов саморегулируемой ор</w:t>
      </w:r>
      <w:r w:rsidR="00F94E71">
        <w:rPr>
          <w:rFonts w:ascii="Times New Roman" w:hAnsi="Times New Roman" w:cs="Times New Roman"/>
          <w:b/>
          <w:sz w:val="28"/>
          <w:szCs w:val="28"/>
        </w:rPr>
        <w:t>ганизации</w:t>
      </w:r>
      <w:r w:rsidR="00F94E71">
        <w:rPr>
          <w:rFonts w:ascii="Times New Roman" w:hAnsi="Times New Roman" w:cs="Times New Roman"/>
          <w:b/>
          <w:i/>
          <w:sz w:val="28"/>
          <w:szCs w:val="28"/>
        </w:rPr>
        <w:t xml:space="preserve">, </w:t>
      </w:r>
      <w:r w:rsidR="00F94E71">
        <w:rPr>
          <w:rFonts w:ascii="Times New Roman" w:hAnsi="Times New Roman" w:cs="Times New Roman"/>
          <w:sz w:val="28"/>
          <w:szCs w:val="28"/>
        </w:rPr>
        <w:t xml:space="preserve">членом которой является заявитель (форма выписки утверждена приказом </w:t>
      </w:r>
      <w:proofErr w:type="spellStart"/>
      <w:r w:rsidR="00F94E71">
        <w:rPr>
          <w:rFonts w:ascii="Times New Roman" w:hAnsi="Times New Roman" w:cs="Times New Roman"/>
          <w:sz w:val="28"/>
          <w:szCs w:val="28"/>
        </w:rPr>
        <w:t>Ростехнадзора</w:t>
      </w:r>
      <w:proofErr w:type="spellEnd"/>
      <w:r w:rsidR="00F94E71">
        <w:rPr>
          <w:rFonts w:ascii="Times New Roman" w:hAnsi="Times New Roman" w:cs="Times New Roman"/>
          <w:sz w:val="28"/>
          <w:szCs w:val="28"/>
        </w:rPr>
        <w:t xml:space="preserve"> от 16.02.2017 № 58).</w:t>
      </w:r>
    </w:p>
    <w:p w:rsidR="00EE2D9E" w:rsidRDefault="00EE2D9E" w:rsidP="00F129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E2D9E">
        <w:rPr>
          <w:rFonts w:ascii="Times New Roman" w:hAnsi="Times New Roman" w:cs="Times New Roman"/>
          <w:sz w:val="28"/>
          <w:szCs w:val="28"/>
        </w:rPr>
        <w:t>ыписка из реестра члено</w:t>
      </w:r>
      <w:r>
        <w:rPr>
          <w:rFonts w:ascii="Times New Roman" w:hAnsi="Times New Roman" w:cs="Times New Roman"/>
          <w:sz w:val="28"/>
          <w:szCs w:val="28"/>
        </w:rPr>
        <w:t xml:space="preserve">в саморегулируемой организации </w:t>
      </w:r>
      <w:r w:rsidRPr="00EE2D9E">
        <w:rPr>
          <w:rFonts w:ascii="Times New Roman" w:hAnsi="Times New Roman" w:cs="Times New Roman"/>
          <w:sz w:val="28"/>
          <w:szCs w:val="28"/>
        </w:rPr>
        <w:t>действительна в тече</w:t>
      </w:r>
      <w:r>
        <w:rPr>
          <w:rFonts w:ascii="Times New Roman" w:hAnsi="Times New Roman" w:cs="Times New Roman"/>
          <w:sz w:val="28"/>
          <w:szCs w:val="28"/>
        </w:rPr>
        <w:t>ние месяца с момента ее выдачи и</w:t>
      </w:r>
      <w:r w:rsidRPr="00EE2D9E">
        <w:rPr>
          <w:rFonts w:ascii="Times New Roman" w:hAnsi="Times New Roman" w:cs="Times New Roman"/>
          <w:sz w:val="28"/>
          <w:szCs w:val="28"/>
        </w:rPr>
        <w:t xml:space="preserve"> содерж</w:t>
      </w:r>
      <w:r>
        <w:rPr>
          <w:rFonts w:ascii="Times New Roman" w:hAnsi="Times New Roman" w:cs="Times New Roman"/>
          <w:sz w:val="28"/>
          <w:szCs w:val="28"/>
        </w:rPr>
        <w:t>ит</w:t>
      </w:r>
      <w:r w:rsidRPr="00EE2D9E">
        <w:rPr>
          <w:rFonts w:ascii="Times New Roman" w:hAnsi="Times New Roman" w:cs="Times New Roman"/>
          <w:sz w:val="28"/>
          <w:szCs w:val="28"/>
        </w:rPr>
        <w:t xml:space="preserve"> сведения о внесении членом такой организации взноса в компенсационный фонд обеспечения договорных обязательств. </w:t>
      </w:r>
    </w:p>
    <w:p w:rsidR="00607A5F" w:rsidRDefault="00607A5F" w:rsidP="00F129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CA11CC">
        <w:rPr>
          <w:rFonts w:ascii="Times New Roman" w:hAnsi="Times New Roman" w:cs="Times New Roman"/>
          <w:sz w:val="28"/>
          <w:szCs w:val="28"/>
        </w:rPr>
        <w:t>в силу ч.1 ст.</w:t>
      </w:r>
      <w:r>
        <w:rPr>
          <w:rFonts w:ascii="Times New Roman" w:hAnsi="Times New Roman" w:cs="Times New Roman"/>
          <w:sz w:val="28"/>
          <w:szCs w:val="28"/>
        </w:rPr>
        <w:t xml:space="preserve"> 3.3 Федерального </w:t>
      </w:r>
      <w:r w:rsidR="00CA11CC" w:rsidRPr="00CA11CC">
        <w:rPr>
          <w:rFonts w:ascii="Times New Roman" w:hAnsi="Times New Roman" w:cs="Times New Roman"/>
          <w:sz w:val="28"/>
          <w:szCs w:val="28"/>
        </w:rPr>
        <w:t>закон</w:t>
      </w:r>
      <w:r w:rsidR="00CA11CC">
        <w:rPr>
          <w:rFonts w:ascii="Times New Roman" w:hAnsi="Times New Roman" w:cs="Times New Roman"/>
          <w:sz w:val="28"/>
          <w:szCs w:val="28"/>
        </w:rPr>
        <w:t>а</w:t>
      </w:r>
      <w:r w:rsidR="00CA11CC" w:rsidRPr="00CA11CC">
        <w:rPr>
          <w:rFonts w:ascii="Times New Roman" w:hAnsi="Times New Roman" w:cs="Times New Roman"/>
          <w:sz w:val="28"/>
          <w:szCs w:val="28"/>
        </w:rPr>
        <w:t xml:space="preserve"> от 29.12.2004 </w:t>
      </w:r>
      <w:r w:rsidR="00CA11CC">
        <w:rPr>
          <w:rFonts w:ascii="Times New Roman" w:hAnsi="Times New Roman" w:cs="Times New Roman"/>
          <w:sz w:val="28"/>
          <w:szCs w:val="28"/>
        </w:rPr>
        <w:t>№</w:t>
      </w:r>
      <w:r w:rsidR="00CA11CC" w:rsidRPr="00CA11CC">
        <w:rPr>
          <w:rFonts w:ascii="Times New Roman" w:hAnsi="Times New Roman" w:cs="Times New Roman"/>
          <w:sz w:val="28"/>
          <w:szCs w:val="28"/>
        </w:rPr>
        <w:t xml:space="preserve"> 191-ФЗ</w:t>
      </w:r>
      <w:r w:rsidR="00CA11CC">
        <w:rPr>
          <w:rFonts w:ascii="Times New Roman" w:hAnsi="Times New Roman" w:cs="Times New Roman"/>
          <w:sz w:val="28"/>
          <w:szCs w:val="28"/>
        </w:rPr>
        <w:t xml:space="preserve"> «</w:t>
      </w:r>
      <w:r w:rsidR="00CA11CC" w:rsidRPr="00CA11CC">
        <w:rPr>
          <w:rFonts w:ascii="Times New Roman" w:hAnsi="Times New Roman" w:cs="Times New Roman"/>
          <w:sz w:val="28"/>
          <w:szCs w:val="28"/>
        </w:rPr>
        <w:t>О введении в действие Градостроительно</w:t>
      </w:r>
      <w:r w:rsidR="00CA11CC">
        <w:rPr>
          <w:rFonts w:ascii="Times New Roman" w:hAnsi="Times New Roman" w:cs="Times New Roman"/>
          <w:sz w:val="28"/>
          <w:szCs w:val="28"/>
        </w:rPr>
        <w:t xml:space="preserve">го кодекса Российской Федерации» </w:t>
      </w:r>
      <w:r w:rsidR="00CA11CC" w:rsidRPr="00CA11CC">
        <w:rPr>
          <w:rFonts w:ascii="Times New Roman" w:hAnsi="Times New Roman" w:cs="Times New Roman"/>
          <w:b/>
          <w:sz w:val="28"/>
          <w:szCs w:val="28"/>
        </w:rPr>
        <w:t>с</w:t>
      </w:r>
      <w:r w:rsidRPr="00CA11CC">
        <w:rPr>
          <w:rFonts w:ascii="Times New Roman" w:hAnsi="Times New Roman" w:cs="Times New Roman"/>
          <w:b/>
          <w:sz w:val="28"/>
          <w:szCs w:val="28"/>
        </w:rPr>
        <w:t xml:space="preserve"> 1 июля 2017 года не допускается осуществление предпринимательской деятельности</w:t>
      </w:r>
      <w:r w:rsidRPr="00607A5F">
        <w:rPr>
          <w:rFonts w:ascii="Times New Roman" w:hAnsi="Times New Roman" w:cs="Times New Roman"/>
          <w:sz w:val="28"/>
          <w:szCs w:val="28"/>
        </w:rPr>
        <w:t xml:space="preserve">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w:t>
      </w:r>
      <w:r w:rsidRPr="00CA11CC">
        <w:rPr>
          <w:rFonts w:ascii="Times New Roman" w:hAnsi="Times New Roman" w:cs="Times New Roman"/>
          <w:b/>
          <w:sz w:val="28"/>
          <w:szCs w:val="28"/>
        </w:rPr>
        <w:t>на основании выданного саморегулируемой организацией свидетельства о допуске</w:t>
      </w:r>
      <w:r w:rsidRPr="00607A5F">
        <w:rPr>
          <w:rFonts w:ascii="Times New Roman" w:hAnsi="Times New Roman" w:cs="Times New Roman"/>
          <w:sz w:val="28"/>
          <w:szCs w:val="28"/>
        </w:rPr>
        <w:t xml:space="preserve">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607A5F" w:rsidRDefault="002460ED" w:rsidP="00F129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включения в СРО в штате индивидуального пре</w:t>
      </w:r>
      <w:r w:rsidR="006E500D">
        <w:rPr>
          <w:rFonts w:ascii="Times New Roman" w:hAnsi="Times New Roman" w:cs="Times New Roman"/>
          <w:sz w:val="28"/>
          <w:szCs w:val="28"/>
        </w:rPr>
        <w:t xml:space="preserve">дпринимателя или юридического лица должны быть </w:t>
      </w:r>
      <w:r w:rsidR="006E500D" w:rsidRPr="006E500D">
        <w:rPr>
          <w:rFonts w:ascii="Times New Roman" w:hAnsi="Times New Roman" w:cs="Times New Roman"/>
          <w:sz w:val="28"/>
          <w:szCs w:val="28"/>
        </w:rPr>
        <w:t>специалист</w:t>
      </w:r>
      <w:r w:rsidR="006E500D">
        <w:rPr>
          <w:rFonts w:ascii="Times New Roman" w:hAnsi="Times New Roman" w:cs="Times New Roman"/>
          <w:sz w:val="28"/>
          <w:szCs w:val="28"/>
        </w:rPr>
        <w:t>ы</w:t>
      </w:r>
      <w:r w:rsidR="006E500D" w:rsidRPr="006E500D">
        <w:rPr>
          <w:rFonts w:ascii="Times New Roman" w:hAnsi="Times New Roman" w:cs="Times New Roman"/>
          <w:sz w:val="28"/>
          <w:szCs w:val="28"/>
        </w:rPr>
        <w:t>, указанны</w:t>
      </w:r>
      <w:r w:rsidR="006E500D">
        <w:rPr>
          <w:rFonts w:ascii="Times New Roman" w:hAnsi="Times New Roman" w:cs="Times New Roman"/>
          <w:sz w:val="28"/>
          <w:szCs w:val="28"/>
        </w:rPr>
        <w:t>е</w:t>
      </w:r>
      <w:r w:rsidR="006E500D" w:rsidRPr="006E500D">
        <w:rPr>
          <w:rFonts w:ascii="Times New Roman" w:hAnsi="Times New Roman" w:cs="Times New Roman"/>
          <w:sz w:val="28"/>
          <w:szCs w:val="28"/>
        </w:rPr>
        <w:t xml:space="preserve"> в части 1 статьи 55.5-1 </w:t>
      </w:r>
      <w:proofErr w:type="spellStart"/>
      <w:r w:rsidR="006E500D">
        <w:rPr>
          <w:rFonts w:ascii="Times New Roman" w:hAnsi="Times New Roman" w:cs="Times New Roman"/>
          <w:sz w:val="28"/>
          <w:szCs w:val="28"/>
        </w:rPr>
        <w:t>ГрК</w:t>
      </w:r>
      <w:proofErr w:type="spellEnd"/>
      <w:r w:rsidR="006E500D">
        <w:rPr>
          <w:rFonts w:ascii="Times New Roman" w:hAnsi="Times New Roman" w:cs="Times New Roman"/>
          <w:sz w:val="28"/>
          <w:szCs w:val="28"/>
        </w:rPr>
        <w:t xml:space="preserve"> РФ (п.4 ч.2 ст.55.6 </w:t>
      </w:r>
      <w:proofErr w:type="spellStart"/>
      <w:r w:rsidR="006E500D">
        <w:rPr>
          <w:rFonts w:ascii="Times New Roman" w:hAnsi="Times New Roman" w:cs="Times New Roman"/>
          <w:sz w:val="28"/>
          <w:szCs w:val="28"/>
        </w:rPr>
        <w:t>ГрК</w:t>
      </w:r>
      <w:proofErr w:type="spellEnd"/>
      <w:r w:rsidR="006E500D">
        <w:rPr>
          <w:rFonts w:ascii="Times New Roman" w:hAnsi="Times New Roman" w:cs="Times New Roman"/>
          <w:sz w:val="28"/>
          <w:szCs w:val="28"/>
        </w:rPr>
        <w:t xml:space="preserve"> РФ).</w:t>
      </w:r>
    </w:p>
    <w:p w:rsidR="00E72AD8" w:rsidRDefault="00DD06E0" w:rsidP="00E72A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по общему правилу членами СРО, основанной на членстве лиц</w:t>
      </w:r>
      <w:r w:rsidR="00E72AD8">
        <w:rPr>
          <w:rFonts w:ascii="Times New Roman" w:hAnsi="Times New Roman" w:cs="Times New Roman"/>
          <w:sz w:val="28"/>
          <w:szCs w:val="28"/>
        </w:rPr>
        <w:t xml:space="preserve">, осуществляющих строительство, могут быть только индивидуальные предприниматели и (или) юридические лица, зарегистрированные в том же </w:t>
      </w:r>
      <w:r w:rsidR="00E72AD8">
        <w:rPr>
          <w:rFonts w:ascii="Times New Roman" w:hAnsi="Times New Roman" w:cs="Times New Roman"/>
          <w:sz w:val="28"/>
          <w:szCs w:val="28"/>
        </w:rPr>
        <w:lastRenderedPageBreak/>
        <w:t>субъекте Российской Федерации, в котором зарегистрирована такая саморегулируемая организация</w:t>
      </w:r>
      <w:r w:rsidR="00F16AE4">
        <w:rPr>
          <w:rFonts w:ascii="Times New Roman" w:hAnsi="Times New Roman" w:cs="Times New Roman"/>
          <w:sz w:val="28"/>
          <w:szCs w:val="28"/>
        </w:rPr>
        <w:t xml:space="preserve"> (ч.3 ст.55.6 </w:t>
      </w:r>
      <w:proofErr w:type="spellStart"/>
      <w:r w:rsidR="00F16AE4">
        <w:rPr>
          <w:rFonts w:ascii="Times New Roman" w:hAnsi="Times New Roman" w:cs="Times New Roman"/>
          <w:sz w:val="28"/>
          <w:szCs w:val="28"/>
        </w:rPr>
        <w:t>ГрК</w:t>
      </w:r>
      <w:proofErr w:type="spellEnd"/>
      <w:r w:rsidR="00F16AE4">
        <w:rPr>
          <w:rFonts w:ascii="Times New Roman" w:hAnsi="Times New Roman" w:cs="Times New Roman"/>
          <w:sz w:val="28"/>
          <w:szCs w:val="28"/>
        </w:rPr>
        <w:t xml:space="preserve"> РФ).</w:t>
      </w:r>
    </w:p>
    <w:p w:rsidR="00DF793A" w:rsidRDefault="00DF793A" w:rsidP="00F129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об</w:t>
      </w:r>
      <w:r w:rsidR="00BD416D">
        <w:rPr>
          <w:rFonts w:ascii="Times New Roman" w:hAnsi="Times New Roman" w:cs="Times New Roman"/>
          <w:sz w:val="28"/>
          <w:szCs w:val="28"/>
        </w:rPr>
        <w:t xml:space="preserve"> обязательном членстве в СРО не</w:t>
      </w:r>
      <w:r>
        <w:rPr>
          <w:rFonts w:ascii="Times New Roman" w:hAnsi="Times New Roman" w:cs="Times New Roman"/>
          <w:sz w:val="28"/>
          <w:szCs w:val="28"/>
        </w:rPr>
        <w:t xml:space="preserve"> распространяются на унитарные предприятия, государственные и муниципальные учреждения</w:t>
      </w:r>
      <w:r w:rsidR="00BD416D">
        <w:rPr>
          <w:rFonts w:ascii="Times New Roman" w:hAnsi="Times New Roman" w:cs="Times New Roman"/>
          <w:sz w:val="28"/>
          <w:szCs w:val="28"/>
        </w:rPr>
        <w:t xml:space="preserve">, юридические лица с государственным участием в случаях, которые перечислены в ч.2.1 ст.47, ч.4.1 ст.48, ч.2.2 ст.52 </w:t>
      </w:r>
      <w:proofErr w:type="spellStart"/>
      <w:r w:rsidR="00BD416D">
        <w:rPr>
          <w:rFonts w:ascii="Times New Roman" w:hAnsi="Times New Roman" w:cs="Times New Roman"/>
          <w:sz w:val="28"/>
          <w:szCs w:val="28"/>
        </w:rPr>
        <w:t>ГрК</w:t>
      </w:r>
      <w:proofErr w:type="spellEnd"/>
      <w:r w:rsidR="00BD416D">
        <w:rPr>
          <w:rFonts w:ascii="Times New Roman" w:hAnsi="Times New Roman" w:cs="Times New Roman"/>
          <w:sz w:val="28"/>
          <w:szCs w:val="28"/>
        </w:rPr>
        <w:t xml:space="preserve"> РФ.</w:t>
      </w:r>
    </w:p>
    <w:p w:rsidR="00AA38B6" w:rsidRDefault="00B33EBF" w:rsidP="009F6C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Pr="00FA1909">
        <w:rPr>
          <w:rFonts w:ascii="Times New Roman" w:hAnsi="Times New Roman" w:cs="Times New Roman"/>
          <w:sz w:val="28"/>
          <w:szCs w:val="28"/>
          <w:u w:val="single"/>
        </w:rPr>
        <w:t>не является обязательным членство в СРО</w:t>
      </w:r>
      <w:r>
        <w:rPr>
          <w:rFonts w:ascii="Times New Roman" w:hAnsi="Times New Roman" w:cs="Times New Roman"/>
          <w:sz w:val="28"/>
          <w:szCs w:val="28"/>
        </w:rPr>
        <w:t xml:space="preserve"> для и</w:t>
      </w:r>
      <w:r w:rsidR="009F6CEB" w:rsidRPr="009F6CEB">
        <w:rPr>
          <w:rFonts w:ascii="Times New Roman" w:hAnsi="Times New Roman" w:cs="Times New Roman"/>
          <w:sz w:val="28"/>
          <w:szCs w:val="28"/>
        </w:rPr>
        <w:t>ндивидуальн</w:t>
      </w:r>
      <w:r>
        <w:rPr>
          <w:rFonts w:ascii="Times New Roman" w:hAnsi="Times New Roman" w:cs="Times New Roman"/>
          <w:sz w:val="28"/>
          <w:szCs w:val="28"/>
        </w:rPr>
        <w:t>ого</w:t>
      </w:r>
      <w:r w:rsidR="009F6CEB" w:rsidRPr="009F6CEB">
        <w:rPr>
          <w:rFonts w:ascii="Times New Roman" w:hAnsi="Times New Roman" w:cs="Times New Roman"/>
          <w:sz w:val="28"/>
          <w:szCs w:val="28"/>
        </w:rPr>
        <w:t xml:space="preserve"> предпринимател</w:t>
      </w:r>
      <w:r>
        <w:rPr>
          <w:rFonts w:ascii="Times New Roman" w:hAnsi="Times New Roman" w:cs="Times New Roman"/>
          <w:sz w:val="28"/>
          <w:szCs w:val="28"/>
        </w:rPr>
        <w:t>я или юридического</w:t>
      </w:r>
      <w:r w:rsidR="009F6CEB" w:rsidRPr="009F6CEB">
        <w:rPr>
          <w:rFonts w:ascii="Times New Roman" w:hAnsi="Times New Roman" w:cs="Times New Roman"/>
          <w:sz w:val="28"/>
          <w:szCs w:val="28"/>
        </w:rPr>
        <w:t xml:space="preserve"> лиц</w:t>
      </w:r>
      <w:r>
        <w:rPr>
          <w:rFonts w:ascii="Times New Roman" w:hAnsi="Times New Roman" w:cs="Times New Roman"/>
          <w:sz w:val="28"/>
          <w:szCs w:val="28"/>
        </w:rPr>
        <w:t>а</w:t>
      </w:r>
      <w:r w:rsidR="009F6CEB" w:rsidRPr="009F6CEB">
        <w:rPr>
          <w:rFonts w:ascii="Times New Roman" w:hAnsi="Times New Roman" w:cs="Times New Roman"/>
          <w:sz w:val="28"/>
          <w:szCs w:val="28"/>
        </w:rPr>
        <w:t xml:space="preserve">, </w:t>
      </w:r>
      <w:r w:rsidR="0066375B">
        <w:rPr>
          <w:rFonts w:ascii="Times New Roman" w:hAnsi="Times New Roman" w:cs="Times New Roman"/>
          <w:sz w:val="28"/>
          <w:szCs w:val="28"/>
        </w:rPr>
        <w:t xml:space="preserve">которыми </w:t>
      </w:r>
      <w:r w:rsidR="00FA14E8" w:rsidRPr="009F6CEB">
        <w:rPr>
          <w:rFonts w:ascii="Times New Roman" w:hAnsi="Times New Roman" w:cs="Times New Roman"/>
          <w:sz w:val="28"/>
          <w:szCs w:val="28"/>
        </w:rPr>
        <w:t>с застройщиком, техническим заказчиком, лицом, ответственным за эксплуатацию здания, сооружения, региональным оператором</w:t>
      </w:r>
      <w:r w:rsidR="0066375B">
        <w:rPr>
          <w:rFonts w:ascii="Times New Roman" w:hAnsi="Times New Roman" w:cs="Times New Roman"/>
          <w:sz w:val="28"/>
          <w:szCs w:val="28"/>
        </w:rPr>
        <w:t xml:space="preserve">заключены </w:t>
      </w:r>
      <w:r w:rsidR="0066375B" w:rsidRPr="009F6CEB">
        <w:rPr>
          <w:rFonts w:ascii="Times New Roman" w:hAnsi="Times New Roman" w:cs="Times New Roman"/>
          <w:sz w:val="28"/>
          <w:szCs w:val="28"/>
        </w:rPr>
        <w:t>договор</w:t>
      </w:r>
      <w:r w:rsidR="0066375B">
        <w:rPr>
          <w:rFonts w:ascii="Times New Roman" w:hAnsi="Times New Roman" w:cs="Times New Roman"/>
          <w:sz w:val="28"/>
          <w:szCs w:val="28"/>
        </w:rPr>
        <w:t>ы</w:t>
      </w:r>
      <w:r w:rsidR="0066375B" w:rsidRPr="009F6CEB">
        <w:rPr>
          <w:rFonts w:ascii="Times New Roman" w:hAnsi="Times New Roman" w:cs="Times New Roman"/>
          <w:sz w:val="28"/>
          <w:szCs w:val="28"/>
        </w:rPr>
        <w:t xml:space="preserve"> строительного подряда,</w:t>
      </w:r>
      <w:r w:rsidR="005716FA">
        <w:rPr>
          <w:rFonts w:ascii="Times New Roman" w:hAnsi="Times New Roman" w:cs="Times New Roman"/>
          <w:sz w:val="28"/>
          <w:szCs w:val="28"/>
        </w:rPr>
        <w:t>на</w:t>
      </w:r>
      <w:r w:rsidR="009F6CEB" w:rsidRPr="009F6CEB">
        <w:rPr>
          <w:rFonts w:ascii="Times New Roman" w:hAnsi="Times New Roman" w:cs="Times New Roman"/>
          <w:sz w:val="28"/>
          <w:szCs w:val="28"/>
        </w:rPr>
        <w:t xml:space="preserve"> выполн</w:t>
      </w:r>
      <w:r w:rsidR="005716FA">
        <w:rPr>
          <w:rFonts w:ascii="Times New Roman" w:hAnsi="Times New Roman" w:cs="Times New Roman"/>
          <w:sz w:val="28"/>
          <w:szCs w:val="28"/>
        </w:rPr>
        <w:t>ение</w:t>
      </w:r>
      <w:r w:rsidR="009F6CEB" w:rsidRPr="009F6CEB">
        <w:rPr>
          <w:rFonts w:ascii="Times New Roman" w:hAnsi="Times New Roman" w:cs="Times New Roman"/>
          <w:sz w:val="28"/>
          <w:szCs w:val="28"/>
        </w:rPr>
        <w:t xml:space="preserve"> работ</w:t>
      </w:r>
      <w:r w:rsidR="000B6FA1">
        <w:rPr>
          <w:rFonts w:ascii="Times New Roman" w:hAnsi="Times New Roman" w:cs="Times New Roman"/>
          <w:sz w:val="28"/>
          <w:szCs w:val="28"/>
        </w:rPr>
        <w:t xml:space="preserve"> по строительству, реконструкции, капитальному ремонту объектов капитального строительства</w:t>
      </w:r>
      <w:r w:rsidR="009F6CEB" w:rsidRPr="009F6CEB">
        <w:rPr>
          <w:rFonts w:ascii="Times New Roman" w:hAnsi="Times New Roman" w:cs="Times New Roman"/>
          <w:sz w:val="28"/>
          <w:szCs w:val="28"/>
        </w:rPr>
        <w:t xml:space="preserve">, </w:t>
      </w:r>
      <w:r w:rsidR="009F6CEB" w:rsidRPr="00FA1909">
        <w:rPr>
          <w:rFonts w:ascii="Times New Roman" w:hAnsi="Times New Roman" w:cs="Times New Roman"/>
          <w:sz w:val="28"/>
          <w:szCs w:val="28"/>
          <w:u w:val="single"/>
        </w:rPr>
        <w:t>в случае, если размер обязательств по каждому из таких договоров не превышает трех миллионов рублей</w:t>
      </w:r>
      <w:r w:rsidR="00D16AD8">
        <w:rPr>
          <w:rFonts w:ascii="Times New Roman" w:hAnsi="Times New Roman" w:cs="Times New Roman"/>
          <w:sz w:val="28"/>
          <w:szCs w:val="28"/>
        </w:rPr>
        <w:t xml:space="preserve"> (ч.2.1 ст.52 </w:t>
      </w:r>
      <w:proofErr w:type="spellStart"/>
      <w:r w:rsidR="00D16AD8">
        <w:rPr>
          <w:rFonts w:ascii="Times New Roman" w:hAnsi="Times New Roman" w:cs="Times New Roman"/>
          <w:sz w:val="28"/>
          <w:szCs w:val="28"/>
        </w:rPr>
        <w:t>ГрК</w:t>
      </w:r>
      <w:proofErr w:type="spellEnd"/>
      <w:r w:rsidR="00D16AD8">
        <w:rPr>
          <w:rFonts w:ascii="Times New Roman" w:hAnsi="Times New Roman" w:cs="Times New Roman"/>
          <w:sz w:val="28"/>
          <w:szCs w:val="28"/>
        </w:rPr>
        <w:t xml:space="preserve"> РФ)</w:t>
      </w:r>
      <w:r w:rsidR="009F6CEB" w:rsidRPr="009F6CEB">
        <w:rPr>
          <w:rFonts w:ascii="Times New Roman" w:hAnsi="Times New Roman" w:cs="Times New Roman"/>
          <w:sz w:val="28"/>
          <w:szCs w:val="28"/>
        </w:rPr>
        <w:t>.</w:t>
      </w:r>
      <w:r w:rsidR="00AA38B6">
        <w:rPr>
          <w:rFonts w:ascii="Times New Roman" w:hAnsi="Times New Roman" w:cs="Times New Roman"/>
          <w:sz w:val="28"/>
          <w:szCs w:val="28"/>
        </w:rPr>
        <w:t xml:space="preserve">  Однако следует отметить, что подобных исключений для инженерных изысканий и архитектурно-строительного проектирования не </w:t>
      </w:r>
      <w:r w:rsidR="000B6FA1">
        <w:rPr>
          <w:rFonts w:ascii="Times New Roman" w:hAnsi="Times New Roman" w:cs="Times New Roman"/>
          <w:sz w:val="28"/>
          <w:szCs w:val="28"/>
        </w:rPr>
        <w:t>предусмотрено</w:t>
      </w:r>
      <w:r w:rsidR="00AA38B6">
        <w:rPr>
          <w:rFonts w:ascii="Times New Roman" w:hAnsi="Times New Roman" w:cs="Times New Roman"/>
          <w:sz w:val="28"/>
          <w:szCs w:val="28"/>
        </w:rPr>
        <w:t>.</w:t>
      </w:r>
    </w:p>
    <w:p w:rsidR="0030741E" w:rsidRPr="00B45171" w:rsidRDefault="0030741E" w:rsidP="00F129CD">
      <w:pPr>
        <w:spacing w:after="0" w:line="240" w:lineRule="auto"/>
        <w:ind w:firstLine="709"/>
        <w:jc w:val="both"/>
        <w:rPr>
          <w:rFonts w:ascii="Times New Roman" w:hAnsi="Times New Roman" w:cs="Times New Roman"/>
          <w:sz w:val="28"/>
          <w:szCs w:val="28"/>
        </w:rPr>
      </w:pPr>
      <w:r w:rsidRPr="00B45171">
        <w:rPr>
          <w:rFonts w:ascii="Times New Roman" w:hAnsi="Times New Roman" w:cs="Times New Roman"/>
          <w:sz w:val="28"/>
          <w:szCs w:val="28"/>
        </w:rPr>
        <w:t xml:space="preserve">Также ФЗ </w:t>
      </w:r>
      <w:r w:rsidR="009C4D6B">
        <w:rPr>
          <w:rFonts w:ascii="Times New Roman" w:hAnsi="Times New Roman" w:cs="Times New Roman"/>
          <w:sz w:val="28"/>
          <w:szCs w:val="28"/>
        </w:rPr>
        <w:t>№</w:t>
      </w:r>
      <w:r w:rsidRPr="00B45171">
        <w:rPr>
          <w:rFonts w:ascii="Times New Roman" w:hAnsi="Times New Roman" w:cs="Times New Roman"/>
          <w:sz w:val="28"/>
          <w:szCs w:val="28"/>
        </w:rPr>
        <w:t xml:space="preserve"> 372-ФЗ устанавливает определенный перечень заказчиков, для заключения договоров подряда с которыми подрядчик должен являться членом саморегулируемой организации. В него входят застройщик, технический заказчик для всех указанных договоров подряда, в случае заключения договора на инженерные изыскания - лицо, получившее в соответствии с Земельным кодексом РФ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а также лицо, ответственное за эксплуатацию здания, сооружения, и региональный оператор - в случае заключения договора на проектирование и строительство.</w:t>
      </w:r>
    </w:p>
    <w:p w:rsidR="00317DDE" w:rsidRDefault="00317DDE" w:rsidP="00317DDE">
      <w:pPr>
        <w:spacing w:after="0" w:line="240" w:lineRule="auto"/>
        <w:ind w:firstLine="709"/>
        <w:jc w:val="both"/>
        <w:rPr>
          <w:rFonts w:ascii="Times New Roman" w:hAnsi="Times New Roman" w:cs="Times New Roman"/>
          <w:sz w:val="24"/>
          <w:szCs w:val="24"/>
        </w:rPr>
      </w:pPr>
      <w:r w:rsidRPr="00317DDE">
        <w:rPr>
          <w:rFonts w:ascii="Times New Roman" w:hAnsi="Times New Roman" w:cs="Times New Roman"/>
          <w:sz w:val="28"/>
          <w:szCs w:val="28"/>
        </w:rPr>
        <w:t>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r>
        <w:rPr>
          <w:rFonts w:ascii="Times New Roman" w:hAnsi="Times New Roman" w:cs="Times New Roman"/>
          <w:sz w:val="28"/>
          <w:szCs w:val="28"/>
        </w:rPr>
        <w:t xml:space="preserve"> влечет за собой административную ответственность по ст.9.5.1 КоАП РФ в виде административного штрафа в размере </w:t>
      </w:r>
      <w:r w:rsidRPr="00317DDE">
        <w:rPr>
          <w:rFonts w:ascii="Times New Roman" w:hAnsi="Times New Roman" w:cs="Times New Roman"/>
          <w:sz w:val="28"/>
          <w:szCs w:val="28"/>
        </w:rPr>
        <w:t>от тридцати тысяч</w:t>
      </w:r>
      <w:r>
        <w:rPr>
          <w:rFonts w:ascii="Times New Roman" w:hAnsi="Times New Roman" w:cs="Times New Roman"/>
          <w:sz w:val="28"/>
          <w:szCs w:val="28"/>
        </w:rPr>
        <w:t xml:space="preserve"> до пятидесяти тысяч рублей </w:t>
      </w:r>
      <w:r w:rsidRPr="00317DDE">
        <w:rPr>
          <w:rFonts w:ascii="Times New Roman" w:hAnsi="Times New Roman" w:cs="Times New Roman"/>
          <w:sz w:val="28"/>
          <w:szCs w:val="28"/>
        </w:rPr>
        <w:t>или административное приостановление деятельности на срок до девяноста суток.</w:t>
      </w:r>
    </w:p>
    <w:p w:rsidR="00317DDE" w:rsidRPr="000C1188" w:rsidRDefault="000C1188" w:rsidP="00317DDE">
      <w:pPr>
        <w:spacing w:after="0" w:line="240" w:lineRule="auto"/>
        <w:jc w:val="right"/>
        <w:rPr>
          <w:rFonts w:ascii="Times New Roman" w:hAnsi="Times New Roman" w:cs="Times New Roman"/>
          <w:sz w:val="28"/>
          <w:szCs w:val="28"/>
        </w:rPr>
      </w:pPr>
      <w:r w:rsidRPr="000C1188">
        <w:rPr>
          <w:rFonts w:ascii="Times New Roman" w:hAnsi="Times New Roman" w:cs="Times New Roman"/>
          <w:sz w:val="28"/>
          <w:szCs w:val="28"/>
        </w:rPr>
        <w:t>Прокуратура Пермского района</w:t>
      </w:r>
    </w:p>
    <w:sectPr w:rsidR="00317DDE" w:rsidRPr="000C1188" w:rsidSect="000C1188">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417" w:rsidRDefault="00CE1417" w:rsidP="00631291">
      <w:pPr>
        <w:spacing w:after="0" w:line="240" w:lineRule="auto"/>
      </w:pPr>
      <w:r>
        <w:separator/>
      </w:r>
    </w:p>
  </w:endnote>
  <w:endnote w:type="continuationSeparator" w:id="0">
    <w:p w:rsidR="00CE1417" w:rsidRDefault="00CE1417" w:rsidP="0063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417" w:rsidRDefault="00CE1417" w:rsidP="00631291">
      <w:pPr>
        <w:spacing w:after="0" w:line="240" w:lineRule="auto"/>
      </w:pPr>
      <w:r>
        <w:separator/>
      </w:r>
    </w:p>
  </w:footnote>
  <w:footnote w:type="continuationSeparator" w:id="0">
    <w:p w:rsidR="00CE1417" w:rsidRDefault="00CE1417" w:rsidP="00631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976265"/>
      <w:docPartObj>
        <w:docPartGallery w:val="Page Numbers (Top of Page)"/>
        <w:docPartUnique/>
      </w:docPartObj>
    </w:sdtPr>
    <w:sdtEndPr/>
    <w:sdtContent>
      <w:p w:rsidR="000C1188" w:rsidRDefault="00CE1417">
        <w:pPr>
          <w:pStyle w:val="a3"/>
          <w:jc w:val="center"/>
        </w:pPr>
        <w:r>
          <w:fldChar w:fldCharType="begin"/>
        </w:r>
        <w:r>
          <w:instrText>PAGE   \* MERGEFORMAT</w:instrText>
        </w:r>
        <w:r>
          <w:fldChar w:fldCharType="separate"/>
        </w:r>
        <w:r w:rsidR="00C243B1">
          <w:rPr>
            <w:noProof/>
          </w:rPr>
          <w:t>4</w:t>
        </w:r>
        <w:r>
          <w:rPr>
            <w:noProof/>
          </w:rPr>
          <w:fldChar w:fldCharType="end"/>
        </w:r>
      </w:p>
    </w:sdtContent>
  </w:sdt>
  <w:p w:rsidR="000C1188" w:rsidRDefault="000C11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FC"/>
    <w:rsid w:val="000A4FDC"/>
    <w:rsid w:val="000B6FA1"/>
    <w:rsid w:val="000C1188"/>
    <w:rsid w:val="0024220C"/>
    <w:rsid w:val="002460ED"/>
    <w:rsid w:val="002644AE"/>
    <w:rsid w:val="0030741E"/>
    <w:rsid w:val="00317DDE"/>
    <w:rsid w:val="00394A6C"/>
    <w:rsid w:val="00482F59"/>
    <w:rsid w:val="004865D2"/>
    <w:rsid w:val="005716FA"/>
    <w:rsid w:val="00604083"/>
    <w:rsid w:val="00607A5F"/>
    <w:rsid w:val="00631291"/>
    <w:rsid w:val="0066375B"/>
    <w:rsid w:val="006E500D"/>
    <w:rsid w:val="007E6C94"/>
    <w:rsid w:val="008D1090"/>
    <w:rsid w:val="00995F8C"/>
    <w:rsid w:val="009C4D6B"/>
    <w:rsid w:val="009D06FC"/>
    <w:rsid w:val="009F6CEB"/>
    <w:rsid w:val="00A00537"/>
    <w:rsid w:val="00AA38B6"/>
    <w:rsid w:val="00B33EBF"/>
    <w:rsid w:val="00B45171"/>
    <w:rsid w:val="00B53CCB"/>
    <w:rsid w:val="00BD416D"/>
    <w:rsid w:val="00BE47E0"/>
    <w:rsid w:val="00C243B1"/>
    <w:rsid w:val="00C51DC5"/>
    <w:rsid w:val="00CA11CC"/>
    <w:rsid w:val="00CB3FD7"/>
    <w:rsid w:val="00CD02DC"/>
    <w:rsid w:val="00CE1417"/>
    <w:rsid w:val="00D16AD8"/>
    <w:rsid w:val="00DA1735"/>
    <w:rsid w:val="00DD06E0"/>
    <w:rsid w:val="00DF793A"/>
    <w:rsid w:val="00E64BC3"/>
    <w:rsid w:val="00E72AD8"/>
    <w:rsid w:val="00EC5398"/>
    <w:rsid w:val="00EE2D9E"/>
    <w:rsid w:val="00F129CD"/>
    <w:rsid w:val="00F16AE4"/>
    <w:rsid w:val="00F359FC"/>
    <w:rsid w:val="00F5768D"/>
    <w:rsid w:val="00F94E71"/>
    <w:rsid w:val="00F96068"/>
    <w:rsid w:val="00FA14E8"/>
    <w:rsid w:val="00FA19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2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291"/>
  </w:style>
  <w:style w:type="paragraph" w:styleId="a5">
    <w:name w:val="footer"/>
    <w:basedOn w:val="a"/>
    <w:link w:val="a6"/>
    <w:uiPriority w:val="99"/>
    <w:unhideWhenUsed/>
    <w:rsid w:val="006312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291"/>
  </w:style>
  <w:style w:type="paragraph" w:styleId="a7">
    <w:name w:val="Balloon Text"/>
    <w:basedOn w:val="a"/>
    <w:link w:val="a8"/>
    <w:uiPriority w:val="99"/>
    <w:semiHidden/>
    <w:unhideWhenUsed/>
    <w:rsid w:val="00C243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4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2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291"/>
  </w:style>
  <w:style w:type="paragraph" w:styleId="a5">
    <w:name w:val="footer"/>
    <w:basedOn w:val="a"/>
    <w:link w:val="a6"/>
    <w:uiPriority w:val="99"/>
    <w:unhideWhenUsed/>
    <w:rsid w:val="006312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291"/>
  </w:style>
  <w:style w:type="paragraph" w:styleId="a7">
    <w:name w:val="Balloon Text"/>
    <w:basedOn w:val="a"/>
    <w:link w:val="a8"/>
    <w:uiPriority w:val="99"/>
    <w:semiHidden/>
    <w:unhideWhenUsed/>
    <w:rsid w:val="00C243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4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Пермский район</dc:creator>
  <cp:lastModifiedBy>Usser</cp:lastModifiedBy>
  <cp:revision>2</cp:revision>
  <cp:lastPrinted>2017-10-20T09:42:00Z</cp:lastPrinted>
  <dcterms:created xsi:type="dcterms:W3CDTF">2017-10-20T09:42:00Z</dcterms:created>
  <dcterms:modified xsi:type="dcterms:W3CDTF">2017-10-20T09:42:00Z</dcterms:modified>
</cp:coreProperties>
</file>