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57" w:rsidRPr="002B494C" w:rsidRDefault="00BE6957" w:rsidP="00871D1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bCs/>
          <w:szCs w:val="28"/>
        </w:rPr>
      </w:pPr>
      <w:bookmarkStart w:id="0" w:name="_GoBack"/>
      <w:bookmarkEnd w:id="0"/>
      <w:r w:rsidRPr="002B494C">
        <w:rPr>
          <w:rFonts w:cs="Times New Roman"/>
          <w:bCs/>
          <w:szCs w:val="28"/>
        </w:rPr>
        <w:t xml:space="preserve">Введена административная и уголовная ответственность за </w:t>
      </w:r>
      <w:r w:rsidRPr="002B494C">
        <w:rPr>
          <w:rFonts w:cs="Times New Roman"/>
          <w:szCs w:val="28"/>
        </w:rPr>
        <w:t>воспрепятствование законной деятельности медработника по оказанию помощи</w:t>
      </w:r>
    </w:p>
    <w:p w:rsidR="00BE6957" w:rsidRPr="002B494C" w:rsidRDefault="00BE6957" w:rsidP="00F17D2A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</w:p>
    <w:p w:rsidR="002A76D4" w:rsidRPr="002B494C" w:rsidRDefault="00BE6957" w:rsidP="002A76D4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bCs/>
          <w:szCs w:val="28"/>
        </w:rPr>
      </w:pPr>
      <w:r w:rsidRPr="002B494C">
        <w:rPr>
          <w:rFonts w:cs="Times New Roman"/>
          <w:szCs w:val="28"/>
        </w:rPr>
        <w:t>С 06.08.2019 вступили в силу изменения, внесенные в Кодекс Российской Федерации об административных правонарушениях и Уголов</w:t>
      </w:r>
      <w:r w:rsidR="002A76D4">
        <w:rPr>
          <w:rFonts w:cs="Times New Roman"/>
          <w:szCs w:val="28"/>
        </w:rPr>
        <w:t xml:space="preserve">ный кодекс Российской Федерации: введена </w:t>
      </w:r>
      <w:r w:rsidR="002A76D4" w:rsidRPr="002B494C">
        <w:rPr>
          <w:rFonts w:cs="Times New Roman"/>
          <w:bCs/>
          <w:szCs w:val="28"/>
        </w:rPr>
        <w:t xml:space="preserve">ответственность за </w:t>
      </w:r>
      <w:r w:rsidR="002A76D4" w:rsidRPr="002B494C">
        <w:rPr>
          <w:rFonts w:cs="Times New Roman"/>
          <w:szCs w:val="28"/>
        </w:rPr>
        <w:t>воспрепятствование законной деятельности медработника по оказанию помощи</w:t>
      </w:r>
    </w:p>
    <w:p w:rsidR="0017555A" w:rsidRPr="002B494C" w:rsidRDefault="001D389A" w:rsidP="00012A58">
      <w:pPr>
        <w:autoSpaceDE w:val="0"/>
        <w:autoSpaceDN w:val="0"/>
        <w:adjustRightInd w:val="0"/>
        <w:spacing w:after="0" w:line="240" w:lineRule="auto"/>
        <w:ind w:firstLine="539"/>
        <w:rPr>
          <w:rFonts w:cs="Times New Roman"/>
          <w:szCs w:val="28"/>
        </w:rPr>
      </w:pPr>
      <w:r w:rsidRPr="002B494C">
        <w:rPr>
          <w:rFonts w:cs="Times New Roman"/>
          <w:bCs/>
          <w:szCs w:val="28"/>
        </w:rPr>
        <w:t>Статья 6.36 КоАП РФ предусматривает административную ответственность в виде штрафа до 5 тыс. руб.</w:t>
      </w:r>
      <w:r w:rsidR="0017555A" w:rsidRPr="002B494C">
        <w:rPr>
          <w:rFonts w:cs="Times New Roman"/>
          <w:bCs/>
          <w:szCs w:val="28"/>
        </w:rPr>
        <w:t xml:space="preserve"> за в</w:t>
      </w:r>
      <w:r w:rsidRPr="002B494C">
        <w:rPr>
          <w:rFonts w:cs="Times New Roman"/>
          <w:bCs/>
          <w:szCs w:val="28"/>
        </w:rPr>
        <w:t xml:space="preserve">оспрепятствование </w:t>
      </w:r>
      <w:r w:rsidRPr="002B494C">
        <w:rPr>
          <w:rFonts w:cs="Times New Roman"/>
          <w:szCs w:val="28"/>
        </w:rPr>
        <w:t>законной деятельности медицинского работника</w:t>
      </w:r>
      <w:r w:rsidR="0017555A" w:rsidRPr="002B494C">
        <w:rPr>
          <w:rFonts w:cs="Times New Roman"/>
          <w:szCs w:val="28"/>
        </w:rPr>
        <w:t xml:space="preserve"> по оказанию медицинской помощи. Исключения составят случаи, когда водители не пропускают машину скорой помощи. За это они будут </w:t>
      </w:r>
      <w:r w:rsidR="009073DB" w:rsidRPr="002B494C">
        <w:rPr>
          <w:rFonts w:cs="Times New Roman"/>
          <w:szCs w:val="28"/>
        </w:rPr>
        <w:t>привлечены к административной ответственности</w:t>
      </w:r>
      <w:r w:rsidR="0017555A" w:rsidRPr="002B494C">
        <w:rPr>
          <w:rFonts w:cs="Times New Roman"/>
          <w:szCs w:val="28"/>
        </w:rPr>
        <w:t xml:space="preserve"> по </w:t>
      </w:r>
      <w:hyperlink r:id="rId5" w:history="1">
        <w:r w:rsidR="0017555A" w:rsidRPr="002B494C">
          <w:rPr>
            <w:rFonts w:cs="Times New Roman"/>
            <w:szCs w:val="28"/>
          </w:rPr>
          <w:t>ч. 2 ст. 12.17</w:t>
        </w:r>
      </w:hyperlink>
      <w:r w:rsidR="0017555A" w:rsidRPr="002B494C">
        <w:rPr>
          <w:rFonts w:cs="Times New Roman"/>
          <w:szCs w:val="28"/>
        </w:rPr>
        <w:t xml:space="preserve"> КоАП РФ, </w:t>
      </w:r>
      <w:r w:rsidR="000213B8" w:rsidRPr="002B494C">
        <w:rPr>
          <w:rFonts w:cs="Times New Roman"/>
          <w:szCs w:val="28"/>
        </w:rPr>
        <w:t xml:space="preserve">санкция которой </w:t>
      </w:r>
      <w:r w:rsidR="009073DB" w:rsidRPr="002B494C">
        <w:rPr>
          <w:rFonts w:cs="Times New Roman"/>
          <w:szCs w:val="28"/>
        </w:rPr>
        <w:t>предусматрива</w:t>
      </w:r>
      <w:r w:rsidR="000213B8" w:rsidRPr="002B494C">
        <w:rPr>
          <w:rFonts w:cs="Times New Roman"/>
          <w:szCs w:val="28"/>
        </w:rPr>
        <w:t>ет</w:t>
      </w:r>
      <w:r w:rsidR="009073DB" w:rsidRPr="002B494C">
        <w:rPr>
          <w:rFonts w:cs="Times New Roman"/>
          <w:szCs w:val="28"/>
        </w:rPr>
        <w:t xml:space="preserve"> штраф </w:t>
      </w:r>
      <w:r w:rsidR="0017555A" w:rsidRPr="002B494C">
        <w:rPr>
          <w:rFonts w:cs="Times New Roman"/>
          <w:szCs w:val="28"/>
        </w:rPr>
        <w:t>от 3 тыс. до 5 тыс. руб.</w:t>
      </w:r>
      <w:r w:rsidR="000213B8" w:rsidRPr="002B494C">
        <w:rPr>
          <w:rFonts w:cs="Times New Roman"/>
          <w:szCs w:val="28"/>
        </w:rPr>
        <w:t>, а также л</w:t>
      </w:r>
      <w:r w:rsidR="0017555A" w:rsidRPr="002B494C">
        <w:rPr>
          <w:rFonts w:cs="Times New Roman"/>
          <w:szCs w:val="28"/>
        </w:rPr>
        <w:t>иш</w:t>
      </w:r>
      <w:r w:rsidR="000213B8" w:rsidRPr="002B494C">
        <w:rPr>
          <w:rFonts w:cs="Times New Roman"/>
          <w:szCs w:val="28"/>
        </w:rPr>
        <w:t>ение</w:t>
      </w:r>
      <w:r w:rsidR="0017555A" w:rsidRPr="002B494C">
        <w:rPr>
          <w:rFonts w:cs="Times New Roman"/>
          <w:szCs w:val="28"/>
        </w:rPr>
        <w:t xml:space="preserve"> прав </w:t>
      </w:r>
      <w:r w:rsidR="000213B8" w:rsidRPr="002B494C">
        <w:rPr>
          <w:rFonts w:cs="Times New Roman"/>
          <w:szCs w:val="28"/>
        </w:rPr>
        <w:t>на</w:t>
      </w:r>
      <w:r w:rsidR="0017555A" w:rsidRPr="002B494C">
        <w:rPr>
          <w:rFonts w:cs="Times New Roman"/>
          <w:szCs w:val="28"/>
        </w:rPr>
        <w:t xml:space="preserve"> срок от трех месяцев до года.</w:t>
      </w:r>
    </w:p>
    <w:p w:rsidR="00871D1D" w:rsidRPr="002B494C" w:rsidRDefault="00871D1D" w:rsidP="00012A58">
      <w:pPr>
        <w:autoSpaceDE w:val="0"/>
        <w:autoSpaceDN w:val="0"/>
        <w:adjustRightInd w:val="0"/>
        <w:spacing w:after="0" w:line="240" w:lineRule="auto"/>
        <w:ind w:firstLine="539"/>
        <w:rPr>
          <w:rFonts w:cs="Times New Roman"/>
          <w:szCs w:val="28"/>
        </w:rPr>
      </w:pPr>
      <w:r w:rsidRPr="002B494C">
        <w:rPr>
          <w:rFonts w:cs="Times New Roman"/>
          <w:szCs w:val="28"/>
        </w:rPr>
        <w:t>Уголовная ответственность</w:t>
      </w:r>
      <w:r w:rsidR="00F17D2A" w:rsidRPr="002B494C">
        <w:rPr>
          <w:rFonts w:cs="Times New Roman"/>
          <w:szCs w:val="28"/>
        </w:rPr>
        <w:t xml:space="preserve"> по ст. 124.1 УК РФ</w:t>
      </w:r>
      <w:r w:rsidRPr="002B494C">
        <w:rPr>
          <w:rFonts w:cs="Times New Roman"/>
          <w:szCs w:val="28"/>
        </w:rPr>
        <w:t xml:space="preserve"> за воспрепятствование оказанию медпомощи грозит в случаях, если это повлекло по неосторожности:</w:t>
      </w:r>
    </w:p>
    <w:p w:rsidR="00871D1D" w:rsidRPr="002B494C" w:rsidRDefault="00871D1D" w:rsidP="00012A58">
      <w:pPr>
        <w:autoSpaceDE w:val="0"/>
        <w:autoSpaceDN w:val="0"/>
        <w:adjustRightInd w:val="0"/>
        <w:spacing w:after="0" w:line="240" w:lineRule="auto"/>
        <w:ind w:firstLine="539"/>
        <w:rPr>
          <w:rFonts w:cs="Times New Roman"/>
          <w:szCs w:val="28"/>
        </w:rPr>
      </w:pPr>
      <w:r w:rsidRPr="002B494C">
        <w:rPr>
          <w:rFonts w:cs="Times New Roman"/>
          <w:szCs w:val="28"/>
        </w:rPr>
        <w:t>- причинение тяжкого вреда здоровью пациента;</w:t>
      </w:r>
    </w:p>
    <w:p w:rsidR="00871D1D" w:rsidRPr="002B494C" w:rsidRDefault="00871D1D" w:rsidP="00012A58">
      <w:pPr>
        <w:autoSpaceDE w:val="0"/>
        <w:autoSpaceDN w:val="0"/>
        <w:adjustRightInd w:val="0"/>
        <w:spacing w:after="0" w:line="240" w:lineRule="auto"/>
        <w:ind w:firstLine="539"/>
        <w:rPr>
          <w:rFonts w:cs="Times New Roman"/>
          <w:szCs w:val="28"/>
        </w:rPr>
      </w:pPr>
      <w:r w:rsidRPr="002B494C">
        <w:rPr>
          <w:rFonts w:cs="Times New Roman"/>
          <w:szCs w:val="28"/>
        </w:rPr>
        <w:t>- смерть пациента.</w:t>
      </w:r>
    </w:p>
    <w:p w:rsidR="00871D1D" w:rsidRPr="002B494C" w:rsidRDefault="00871D1D" w:rsidP="00012A58">
      <w:pPr>
        <w:autoSpaceDE w:val="0"/>
        <w:autoSpaceDN w:val="0"/>
        <w:adjustRightInd w:val="0"/>
        <w:spacing w:after="0" w:line="240" w:lineRule="auto"/>
        <w:ind w:firstLine="539"/>
        <w:rPr>
          <w:rFonts w:cs="Times New Roman"/>
          <w:szCs w:val="28"/>
        </w:rPr>
      </w:pPr>
      <w:r w:rsidRPr="002B494C">
        <w:rPr>
          <w:rFonts w:cs="Times New Roman"/>
          <w:szCs w:val="28"/>
        </w:rPr>
        <w:t xml:space="preserve">Максимальное наказание в случае </w:t>
      </w:r>
      <w:hyperlink r:id="rId6" w:history="1">
        <w:r w:rsidRPr="002B494C">
          <w:rPr>
            <w:rFonts w:cs="Times New Roman"/>
            <w:szCs w:val="28"/>
          </w:rPr>
          <w:t>причинения вреда</w:t>
        </w:r>
      </w:hyperlink>
      <w:r w:rsidRPr="002B494C">
        <w:rPr>
          <w:rFonts w:cs="Times New Roman"/>
          <w:szCs w:val="28"/>
        </w:rPr>
        <w:t xml:space="preserve"> - лишение свободы на срок до двух лет, а в случае </w:t>
      </w:r>
      <w:hyperlink r:id="rId7" w:history="1">
        <w:r w:rsidRPr="002B494C">
          <w:rPr>
            <w:rFonts w:cs="Times New Roman"/>
            <w:szCs w:val="28"/>
          </w:rPr>
          <w:t>смерти пациента</w:t>
        </w:r>
      </w:hyperlink>
      <w:r w:rsidRPr="002B494C">
        <w:rPr>
          <w:rFonts w:cs="Times New Roman"/>
          <w:szCs w:val="28"/>
        </w:rPr>
        <w:t xml:space="preserve"> - лишение свободы на срок до четырех лет.</w:t>
      </w:r>
    </w:p>
    <w:p w:rsidR="00871D1D" w:rsidRDefault="00012A58" w:rsidP="00012A58">
      <w:pPr>
        <w:autoSpaceDE w:val="0"/>
        <w:autoSpaceDN w:val="0"/>
        <w:adjustRightInd w:val="0"/>
        <w:spacing w:after="0" w:line="240" w:lineRule="auto"/>
        <w:ind w:firstLine="539"/>
        <w:rPr>
          <w:rFonts w:cs="Times New Roman"/>
          <w:szCs w:val="28"/>
        </w:rPr>
      </w:pPr>
      <w:r w:rsidRPr="002B494C">
        <w:rPr>
          <w:rFonts w:cs="Times New Roman"/>
          <w:szCs w:val="28"/>
        </w:rPr>
        <w:t>В</w:t>
      </w:r>
      <w:r w:rsidR="00871D1D" w:rsidRPr="002B494C">
        <w:rPr>
          <w:rFonts w:cs="Times New Roman"/>
          <w:szCs w:val="28"/>
        </w:rPr>
        <w:t>оспрепятствовани</w:t>
      </w:r>
      <w:r w:rsidRPr="002B494C">
        <w:rPr>
          <w:rFonts w:cs="Times New Roman"/>
          <w:szCs w:val="28"/>
        </w:rPr>
        <w:t xml:space="preserve">е </w:t>
      </w:r>
      <w:r w:rsidR="00871D1D" w:rsidRPr="002B494C">
        <w:rPr>
          <w:rFonts w:cs="Times New Roman"/>
          <w:szCs w:val="28"/>
        </w:rPr>
        <w:t xml:space="preserve">законной деятельности </w:t>
      </w:r>
      <w:r w:rsidRPr="002B494C">
        <w:rPr>
          <w:rFonts w:cs="Times New Roman"/>
          <w:szCs w:val="28"/>
        </w:rPr>
        <w:t xml:space="preserve">может быть выражено в виде </w:t>
      </w:r>
      <w:r w:rsidR="00871D1D" w:rsidRPr="002B494C">
        <w:rPr>
          <w:rFonts w:cs="Times New Roman"/>
          <w:szCs w:val="28"/>
        </w:rPr>
        <w:t>удержани</w:t>
      </w:r>
      <w:r w:rsidRPr="002B494C">
        <w:rPr>
          <w:rFonts w:cs="Times New Roman"/>
          <w:szCs w:val="28"/>
        </w:rPr>
        <w:t>я</w:t>
      </w:r>
      <w:r w:rsidR="00871D1D" w:rsidRPr="002B494C">
        <w:rPr>
          <w:rFonts w:cs="Times New Roman"/>
          <w:szCs w:val="28"/>
        </w:rPr>
        <w:t xml:space="preserve"> медработника, угроз, создани</w:t>
      </w:r>
      <w:r w:rsidRPr="002B494C">
        <w:rPr>
          <w:rFonts w:cs="Times New Roman"/>
          <w:szCs w:val="28"/>
        </w:rPr>
        <w:t>я</w:t>
      </w:r>
      <w:r w:rsidR="00871D1D" w:rsidRPr="002B494C">
        <w:rPr>
          <w:rFonts w:cs="Times New Roman"/>
          <w:szCs w:val="28"/>
        </w:rPr>
        <w:t xml:space="preserve"> препятствий по доступу к больному.</w:t>
      </w:r>
    </w:p>
    <w:p w:rsidR="002B494C" w:rsidRDefault="002B494C" w:rsidP="00012A58">
      <w:pPr>
        <w:autoSpaceDE w:val="0"/>
        <w:autoSpaceDN w:val="0"/>
        <w:adjustRightInd w:val="0"/>
        <w:spacing w:after="0" w:line="240" w:lineRule="auto"/>
        <w:ind w:firstLine="539"/>
        <w:rPr>
          <w:rFonts w:cs="Times New Roman"/>
          <w:szCs w:val="28"/>
        </w:rPr>
      </w:pPr>
    </w:p>
    <w:p w:rsidR="002B494C" w:rsidRPr="002B494C" w:rsidRDefault="002B494C" w:rsidP="00012A58">
      <w:pPr>
        <w:autoSpaceDE w:val="0"/>
        <w:autoSpaceDN w:val="0"/>
        <w:adjustRightInd w:val="0"/>
        <w:spacing w:after="0" w:line="240" w:lineRule="auto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Информация подготовлена ст. помощником прокурора Пермского района Погореловой Е.А.</w:t>
      </w:r>
    </w:p>
    <w:sectPr w:rsidR="002B494C" w:rsidRPr="002B494C" w:rsidSect="00384774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1D"/>
    <w:rsid w:val="00012A58"/>
    <w:rsid w:val="000213B8"/>
    <w:rsid w:val="000E3BEA"/>
    <w:rsid w:val="0017555A"/>
    <w:rsid w:val="001D389A"/>
    <w:rsid w:val="002A3090"/>
    <w:rsid w:val="002A76D4"/>
    <w:rsid w:val="002B494C"/>
    <w:rsid w:val="004F01AA"/>
    <w:rsid w:val="00727BD9"/>
    <w:rsid w:val="00790665"/>
    <w:rsid w:val="00871D1D"/>
    <w:rsid w:val="009073DB"/>
    <w:rsid w:val="00B667F0"/>
    <w:rsid w:val="00B94688"/>
    <w:rsid w:val="00BE6957"/>
    <w:rsid w:val="00DC39CE"/>
    <w:rsid w:val="00F1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F519BB0AB44E84F5AF483F1920C5763B51EDCF3270F467F1A2AE9334E1C800581EBA5A5CF04E86BD4FEDB381D6282884F5D456F490CCF368p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F519BB0AB44E84F5AF483F1920C5763B51EDCF3270F467F1A2AE9334E1C800581EBA5A5CF04E85B54FEDB381D6282884F5D456F490CCF368p2G" TargetMode="External"/><Relationship Id="rId5" Type="http://schemas.openxmlformats.org/officeDocument/2006/relationships/hyperlink" Target="consultantplus://offline/ref=7DF519BB0AB44E84F5AF483F1920C5763B51EDC23072F467F1A2AE9334E1C800581EBA5A5CF14E85BD4FEDB381D6282884F5D456F490CCF368p2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cp:lastPrinted>2019-08-28T08:29:00Z</cp:lastPrinted>
  <dcterms:created xsi:type="dcterms:W3CDTF">2019-08-28T08:30:00Z</dcterms:created>
  <dcterms:modified xsi:type="dcterms:W3CDTF">2019-08-28T08:30:00Z</dcterms:modified>
</cp:coreProperties>
</file>