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4" w:rsidRDefault="008D7BF4">
      <w:pPr>
        <w:pStyle w:val="ConsPlusNormal"/>
        <w:ind w:firstLine="540"/>
        <w:jc w:val="both"/>
        <w:outlineLvl w:val="0"/>
      </w:pPr>
      <w:bookmarkStart w:id="0" w:name="_GoBack"/>
      <w:bookmarkEnd w:id="0"/>
      <w:r>
        <w:t>В каких случаях судья может принять встречный иск?</w:t>
      </w:r>
    </w:p>
    <w:p w:rsidR="008D7BF4" w:rsidRDefault="008D7BF4">
      <w:pPr>
        <w:pStyle w:val="ConsPlusNormal"/>
        <w:ind w:firstLine="540"/>
        <w:jc w:val="both"/>
        <w:outlineLvl w:val="0"/>
      </w:pPr>
    </w:p>
    <w:p w:rsidR="008D7BF4" w:rsidRDefault="008D7BF4" w:rsidP="008D7BF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Согласно ст. 137 Гражданского процессуального кодекса Российской Федерации (далее – ГПК РФ),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</w:p>
    <w:p w:rsidR="008D7BF4" w:rsidRDefault="008D7BF4" w:rsidP="008D7BF4">
      <w:pPr>
        <w:pStyle w:val="ConsPlusNormal"/>
        <w:ind w:firstLine="709"/>
        <w:jc w:val="both"/>
        <w:rPr>
          <w:szCs w:val="28"/>
        </w:rPr>
      </w:pPr>
      <w:proofErr w:type="gramStart"/>
      <w:r>
        <w:t xml:space="preserve">Вместе с тем, в силу ст. 244.14 ГПК РФ, </w:t>
      </w:r>
      <w:r>
        <w:rPr>
          <w:rFonts w:eastAsiaTheme="minorHAnsi"/>
          <w:szCs w:val="28"/>
          <w:lang w:eastAsia="en-US"/>
        </w:rPr>
        <w:t>с</w:t>
      </w:r>
      <w:r>
        <w:rPr>
          <w:szCs w:val="28"/>
        </w:rPr>
        <w:t>оединение нескольких исковых требований, за исключением случая объединения истцом требований о возвращении двух и более детей, незаконно перемещенных в Российскую Федерацию или удерживаемых в Российской Федерации, или об осуществлении в отношении двух и более детей прав доступа на основании международного договора Российской Федерации, и предъявление встречного иска по делу о возвращении</w:t>
      </w:r>
      <w:proofErr w:type="gramEnd"/>
      <w:r>
        <w:rPr>
          <w:szCs w:val="28"/>
        </w:rPr>
        <w:t xml:space="preserve"> ребенка или об осуществлении прав доступа не допускаются.</w:t>
      </w:r>
    </w:p>
    <w:p w:rsidR="008D7BF4" w:rsidRDefault="008D7BF4" w:rsidP="008D7BF4">
      <w:pPr>
        <w:pStyle w:val="ConsPlusNormal"/>
        <w:ind w:firstLine="709"/>
        <w:jc w:val="both"/>
      </w:pPr>
      <w:r>
        <w:t>В соответствии со ст. 138 ГК РФ, судья принимает встречный и</w:t>
      </w:r>
      <w:proofErr w:type="gramStart"/>
      <w:r>
        <w:t>ск в сл</w:t>
      </w:r>
      <w:proofErr w:type="gramEnd"/>
      <w:r>
        <w:t>учае, если:</w:t>
      </w:r>
    </w:p>
    <w:p w:rsidR="008D7BF4" w:rsidRDefault="008D7BF4" w:rsidP="008D7BF4">
      <w:pPr>
        <w:pStyle w:val="ConsPlusNormal"/>
        <w:ind w:firstLine="709"/>
        <w:jc w:val="both"/>
      </w:pPr>
      <w:r>
        <w:t>встречное требование направлено к зачету первоначального требования;</w:t>
      </w:r>
    </w:p>
    <w:p w:rsidR="008D7BF4" w:rsidRDefault="008D7BF4" w:rsidP="008D7BF4">
      <w:pPr>
        <w:pStyle w:val="ConsPlusNormal"/>
        <w:ind w:firstLine="709"/>
        <w:jc w:val="both"/>
      </w:pPr>
      <w:r>
        <w:t>удовлетворение встречного иска исключает полностью или в части удовлетворение первоначального иска;</w:t>
      </w:r>
    </w:p>
    <w:p w:rsidR="008D7BF4" w:rsidRDefault="008D7BF4" w:rsidP="008D7BF4">
      <w:pPr>
        <w:pStyle w:val="ConsPlusNormal"/>
        <w:ind w:firstLine="709"/>
        <w:jc w:val="both"/>
      </w:pPr>
      <w:r>
        <w:t xml:space="preserve">между встречным и первоначальным исками имеется взаимная </w:t>
      </w:r>
      <w:proofErr w:type="gramStart"/>
      <w:r>
        <w:t>связь</w:t>
      </w:r>
      <w:proofErr w:type="gramEnd"/>
      <w:r>
        <w:t xml:space="preserve"> и их совместное рассмотрение приведет к более быстрому и правильному рассмотрению споров.</w:t>
      </w:r>
    </w:p>
    <w:p w:rsidR="008D7BF4" w:rsidRDefault="008D7BF4" w:rsidP="008D7BF4">
      <w:pPr>
        <w:pStyle w:val="ConsPlusNormal"/>
        <w:ind w:firstLine="709"/>
        <w:jc w:val="both"/>
      </w:pPr>
    </w:p>
    <w:p w:rsidR="008D7BF4" w:rsidRDefault="008D7BF4" w:rsidP="008D7BF4">
      <w:pPr>
        <w:pStyle w:val="ConsPlusNormal"/>
        <w:ind w:firstLine="709"/>
        <w:jc w:val="right"/>
      </w:pPr>
      <w:r>
        <w:t>Прокуратура Пермского района</w:t>
      </w:r>
    </w:p>
    <w:sectPr w:rsidR="008D7BF4" w:rsidSect="000B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F4"/>
    <w:rsid w:val="000462E4"/>
    <w:rsid w:val="00134736"/>
    <w:rsid w:val="004F01AA"/>
    <w:rsid w:val="008D7BF4"/>
    <w:rsid w:val="00B667F0"/>
    <w:rsid w:val="00B94688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2016-12-27T06:24:00Z</cp:lastPrinted>
  <dcterms:created xsi:type="dcterms:W3CDTF">2016-12-27T06:24:00Z</dcterms:created>
  <dcterms:modified xsi:type="dcterms:W3CDTF">2016-12-27T06:24:00Z</dcterms:modified>
</cp:coreProperties>
</file>