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9A6031"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6"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F71085">
        <w:rPr>
          <w:b/>
          <w:color w:val="000000"/>
          <w:sz w:val="28"/>
          <w:lang w:val="ru-RU"/>
        </w:rPr>
        <w:t>31</w:t>
      </w:r>
      <w:r w:rsidR="007B5580">
        <w:rPr>
          <w:b/>
          <w:color w:val="000000"/>
          <w:sz w:val="28"/>
          <w:lang w:val="ru-RU"/>
        </w:rPr>
        <w:t xml:space="preserve">  от</w:t>
      </w:r>
      <w:r w:rsidR="007A4E82">
        <w:rPr>
          <w:b/>
          <w:color w:val="000000"/>
          <w:sz w:val="28"/>
          <w:lang w:val="ru-RU"/>
        </w:rPr>
        <w:t xml:space="preserve"> </w:t>
      </w:r>
      <w:r w:rsidR="00F71085">
        <w:rPr>
          <w:b/>
          <w:color w:val="000000"/>
          <w:sz w:val="28"/>
          <w:lang w:val="ru-RU"/>
        </w:rPr>
        <w:t>11</w:t>
      </w:r>
      <w:r w:rsidR="00F45BE2">
        <w:rPr>
          <w:b/>
          <w:color w:val="000000"/>
          <w:sz w:val="28"/>
          <w:lang w:val="ru-RU"/>
        </w:rPr>
        <w:t xml:space="preserve"> </w:t>
      </w:r>
      <w:r w:rsidR="00BB2C93" w:rsidRPr="00703F06">
        <w:rPr>
          <w:b/>
          <w:color w:val="000000"/>
          <w:sz w:val="28"/>
          <w:lang w:val="ru-RU"/>
        </w:rPr>
        <w:t xml:space="preserve"> </w:t>
      </w:r>
      <w:r w:rsidR="00581144">
        <w:rPr>
          <w:b/>
          <w:color w:val="000000"/>
          <w:sz w:val="28"/>
          <w:lang w:val="ru-RU"/>
        </w:rPr>
        <w:t>августа</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581144">
        <w:rPr>
          <w:rFonts w:ascii="Times New Roman" w:hAnsi="Times New Roman"/>
          <w:color w:val="000000"/>
          <w:kern w:val="36"/>
          <w:lang w:val="ru-RU" w:eastAsia="ru-RU"/>
        </w:rPr>
        <w:t>31</w:t>
      </w:r>
      <w:r>
        <w:rPr>
          <w:rFonts w:ascii="Times New Roman" w:hAnsi="Times New Roman"/>
          <w:color w:val="000000"/>
          <w:kern w:val="36"/>
          <w:lang w:val="ru-RU" w:eastAsia="ru-RU"/>
        </w:rPr>
        <w:t xml:space="preserve"> </w:t>
      </w:r>
      <w:r w:rsidR="003F5ADD">
        <w:rPr>
          <w:rFonts w:ascii="Times New Roman" w:hAnsi="Times New Roman"/>
          <w:color w:val="000000"/>
          <w:kern w:val="36"/>
          <w:lang w:val="ru-RU" w:eastAsia="ru-RU"/>
        </w:rPr>
        <w:t>июл</w:t>
      </w:r>
      <w:r w:rsidR="00577CD6">
        <w:rPr>
          <w:rFonts w:ascii="Times New Roman" w:hAnsi="Times New Roman"/>
          <w:color w:val="000000"/>
          <w:kern w:val="36"/>
          <w:lang w:val="ru-RU" w:eastAsia="ru-RU"/>
        </w:rPr>
        <w:t>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581144">
        <w:rPr>
          <w:rFonts w:ascii="Times New Roman" w:hAnsi="Times New Roman"/>
          <w:b/>
          <w:color w:val="000000"/>
          <w:kern w:val="36"/>
          <w:lang w:val="ru-RU" w:eastAsia="ru-RU"/>
        </w:rPr>
        <w:t>55</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2768E1">
        <w:rPr>
          <w:rFonts w:ascii="Times New Roman" w:hAnsi="Times New Roman"/>
          <w:b/>
          <w:color w:val="000000"/>
          <w:kern w:val="36"/>
          <w:lang w:val="ru-RU" w:eastAsia="ru-RU"/>
        </w:rPr>
        <w:t>а</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581144">
        <w:rPr>
          <w:rFonts w:ascii="Times New Roman" w:hAnsi="Times New Roman"/>
          <w:color w:val="000000"/>
          <w:kern w:val="36"/>
          <w:lang w:val="ru-RU" w:eastAsia="ru-RU"/>
        </w:rPr>
        <w:t>83</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3F5ADD">
        <w:rPr>
          <w:rFonts w:ascii="Times New Roman" w:hAnsi="Times New Roman"/>
          <w:color w:val="000000"/>
          <w:kern w:val="36"/>
          <w:lang w:val="ru-RU" w:eastAsia="ru-RU"/>
        </w:rPr>
        <w:t>3</w:t>
      </w:r>
      <w:r w:rsidR="00581144">
        <w:rPr>
          <w:rFonts w:ascii="Times New Roman" w:hAnsi="Times New Roman"/>
          <w:color w:val="000000"/>
          <w:kern w:val="36"/>
          <w:lang w:val="ru-RU" w:eastAsia="ru-RU"/>
        </w:rPr>
        <w:t>3</w:t>
      </w:r>
      <w:r w:rsidR="00A94B38">
        <w:rPr>
          <w:rFonts w:ascii="Times New Roman" w:hAnsi="Times New Roman"/>
          <w:color w:val="000000"/>
          <w:kern w:val="36"/>
          <w:lang w:val="ru-RU" w:eastAsia="ru-RU"/>
        </w:rPr>
        <w:t>,</w:t>
      </w:r>
      <w:r w:rsidR="00581144">
        <w:rPr>
          <w:rFonts w:ascii="Times New Roman" w:hAnsi="Times New Roman"/>
          <w:color w:val="000000"/>
          <w:kern w:val="36"/>
          <w:lang w:val="ru-RU" w:eastAsia="ru-RU"/>
        </w:rPr>
        <w:t>73</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DE0910">
        <w:rPr>
          <w:rFonts w:ascii="Times New Roman" w:hAnsi="Times New Roman"/>
          <w:b/>
          <w:color w:val="000000"/>
          <w:kern w:val="36"/>
          <w:lang w:val="ru-RU" w:eastAsia="ru-RU"/>
        </w:rPr>
        <w:t>9</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3F5ADD">
        <w:rPr>
          <w:rFonts w:ascii="Times New Roman" w:hAnsi="Times New Roman"/>
          <w:color w:val="000000"/>
          <w:kern w:val="36"/>
          <w:lang w:val="ru-RU" w:eastAsia="ru-RU"/>
        </w:rPr>
        <w:t>14</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3F5ADD">
        <w:rPr>
          <w:rFonts w:ascii="Times New Roman" w:hAnsi="Times New Roman"/>
          <w:color w:val="000000"/>
          <w:kern w:val="36"/>
          <w:lang w:val="ru-RU" w:eastAsia="ru-RU"/>
        </w:rPr>
        <w:t>35,71</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DE0910">
        <w:rPr>
          <w:rFonts w:ascii="Times New Roman" w:hAnsi="Times New Roman"/>
          <w:color w:val="000000"/>
          <w:kern w:val="36"/>
          <w:lang w:val="ru-RU" w:eastAsia="ru-RU"/>
        </w:rPr>
        <w:t>3</w:t>
      </w:r>
      <w:r w:rsidR="007B5580">
        <w:rPr>
          <w:rFonts w:ascii="Times New Roman" w:hAnsi="Times New Roman"/>
          <w:color w:val="000000"/>
          <w:kern w:val="36"/>
          <w:lang w:val="ru-RU" w:eastAsia="ru-RU"/>
        </w:rPr>
        <w:t xml:space="preserve"> (в 2015 – </w:t>
      </w:r>
      <w:r w:rsidR="003F5ADD">
        <w:rPr>
          <w:rFonts w:ascii="Times New Roman" w:hAnsi="Times New Roman"/>
          <w:color w:val="000000"/>
          <w:kern w:val="36"/>
          <w:lang w:val="ru-RU" w:eastAsia="ru-RU"/>
        </w:rPr>
        <w:t>6</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proofErr w:type="gramStart"/>
      <w:r w:rsidR="003F5ADD">
        <w:rPr>
          <w:rFonts w:ascii="Times New Roman" w:hAnsi="Times New Roman"/>
          <w:color w:val="000000"/>
          <w:kern w:val="36"/>
          <w:lang w:val="ru-RU" w:eastAsia="ru-RU"/>
        </w:rPr>
        <w:t>в</w:t>
      </w:r>
      <w:proofErr w:type="gramEnd"/>
      <w:r w:rsidR="003F5ADD">
        <w:rPr>
          <w:rFonts w:ascii="Times New Roman" w:hAnsi="Times New Roman"/>
          <w:color w:val="000000"/>
          <w:kern w:val="36"/>
          <w:lang w:val="ru-RU" w:eastAsia="ru-RU"/>
        </w:rPr>
        <w:t xml:space="preserve"> 2 раза.</w:t>
      </w:r>
    </w:p>
    <w:p w:rsidR="003F5ADD" w:rsidRDefault="003F5ADD" w:rsidP="003A0830">
      <w:pPr>
        <w:ind w:firstLine="708"/>
        <w:jc w:val="both"/>
        <w:outlineLvl w:val="0"/>
        <w:rPr>
          <w:rFonts w:ascii="Times New Roman" w:hAnsi="Times New Roman"/>
          <w:color w:val="000000"/>
          <w:kern w:val="36"/>
          <w:lang w:val="ru-RU" w:eastAsia="ru-RU"/>
        </w:rPr>
      </w:pPr>
    </w:p>
    <w:p w:rsidR="003F5ADD" w:rsidRDefault="003F5ADD" w:rsidP="003A0830">
      <w:pPr>
        <w:ind w:firstLine="708"/>
        <w:jc w:val="both"/>
        <w:outlineLvl w:val="0"/>
        <w:rPr>
          <w:rFonts w:ascii="Times New Roman" w:hAnsi="Times New Roman"/>
          <w:color w:val="000000"/>
          <w:kern w:val="36"/>
          <w:lang w:val="ru-RU" w:eastAsia="ru-RU"/>
        </w:rPr>
      </w:pPr>
    </w:p>
    <w:p w:rsidR="00861547" w:rsidRPr="002F7D79" w:rsidRDefault="002F7D79" w:rsidP="003F5ADD">
      <w:pPr>
        <w:shd w:val="clear" w:color="auto" w:fill="FFFFFF"/>
        <w:spacing w:before="210" w:after="100" w:afterAutospacing="1"/>
        <w:ind w:left="450" w:right="450"/>
        <w:jc w:val="center"/>
        <w:outlineLvl w:val="0"/>
        <w:rPr>
          <w:rFonts w:ascii="Times New Roman" w:hAnsi="Times New Roman"/>
          <w:b/>
          <w:bCs/>
          <w:caps/>
          <w:kern w:val="36"/>
          <w:sz w:val="28"/>
          <w:szCs w:val="28"/>
          <w:lang w:val="ru-RU"/>
        </w:rPr>
      </w:pPr>
      <w:r w:rsidRPr="002F7D79">
        <w:rPr>
          <w:rFonts w:ascii="Times New Roman" w:hAnsi="Times New Roman"/>
          <w:b/>
          <w:bCs/>
          <w:caps/>
          <w:kern w:val="36"/>
          <w:sz w:val="28"/>
          <w:szCs w:val="28"/>
          <w:lang w:val="ru-RU"/>
        </w:rPr>
        <w:t>Приемка общеобразовательных учрежжений</w:t>
      </w:r>
      <w:r>
        <w:rPr>
          <w:rFonts w:ascii="Times New Roman" w:hAnsi="Times New Roman"/>
          <w:b/>
          <w:bCs/>
          <w:caps/>
          <w:kern w:val="36"/>
          <w:sz w:val="28"/>
          <w:szCs w:val="28"/>
          <w:lang w:val="ru-RU"/>
        </w:rPr>
        <w:t xml:space="preserve"> по соблюдению требований пожарной безопасности</w:t>
      </w:r>
      <w:r w:rsidRPr="002F7D79">
        <w:rPr>
          <w:rFonts w:ascii="Times New Roman" w:hAnsi="Times New Roman"/>
          <w:b/>
          <w:bCs/>
          <w:caps/>
          <w:kern w:val="36"/>
          <w:sz w:val="28"/>
          <w:szCs w:val="28"/>
          <w:lang w:val="ru-RU"/>
        </w:rPr>
        <w:t xml:space="preserve"> к новому </w:t>
      </w:r>
      <w:r>
        <w:rPr>
          <w:rFonts w:ascii="Times New Roman" w:hAnsi="Times New Roman"/>
          <w:b/>
          <w:bCs/>
          <w:caps/>
          <w:kern w:val="36"/>
          <w:sz w:val="28"/>
          <w:szCs w:val="28"/>
          <w:lang w:val="ru-RU"/>
        </w:rPr>
        <w:t xml:space="preserve">учебному </w:t>
      </w:r>
      <w:r w:rsidRPr="002F7D79">
        <w:rPr>
          <w:rFonts w:ascii="Times New Roman" w:hAnsi="Times New Roman"/>
          <w:b/>
          <w:bCs/>
          <w:caps/>
          <w:kern w:val="36"/>
          <w:sz w:val="28"/>
          <w:szCs w:val="28"/>
          <w:lang w:val="ru-RU"/>
        </w:rPr>
        <w:t>2016-2017 году</w:t>
      </w:r>
      <w:r>
        <w:rPr>
          <w:rFonts w:ascii="Times New Roman" w:hAnsi="Times New Roman"/>
          <w:b/>
          <w:bCs/>
          <w:caps/>
          <w:kern w:val="36"/>
          <w:sz w:val="28"/>
          <w:szCs w:val="28"/>
          <w:lang w:val="ru-RU"/>
        </w:rPr>
        <w:t xml:space="preserve"> идет полным ходом.</w:t>
      </w:r>
    </w:p>
    <w:p w:rsidR="00F71085" w:rsidRDefault="00F71085" w:rsidP="003F5ADD">
      <w:pPr>
        <w:shd w:val="clear" w:color="auto" w:fill="FFFFFF"/>
        <w:spacing w:before="210" w:after="100" w:afterAutospacing="1"/>
        <w:ind w:left="450" w:right="450"/>
        <w:jc w:val="center"/>
        <w:outlineLvl w:val="0"/>
        <w:rPr>
          <w:rFonts w:ascii="Times New Roman" w:hAnsi="Times New Roman"/>
          <w:b/>
          <w:bCs/>
          <w:caps/>
          <w:color w:val="990000"/>
          <w:kern w:val="36"/>
          <w:lang w:val="ru-RU"/>
        </w:rPr>
      </w:pPr>
    </w:p>
    <w:p w:rsidR="00F71085" w:rsidRDefault="00F71085" w:rsidP="003F5ADD">
      <w:pPr>
        <w:shd w:val="clear" w:color="auto" w:fill="FFFFFF"/>
        <w:spacing w:before="210" w:after="100" w:afterAutospacing="1"/>
        <w:ind w:left="450" w:right="450"/>
        <w:jc w:val="center"/>
        <w:outlineLvl w:val="0"/>
        <w:rPr>
          <w:rFonts w:ascii="Times New Roman" w:hAnsi="Times New Roman"/>
          <w:b/>
          <w:bCs/>
          <w:caps/>
          <w:color w:val="990000"/>
          <w:kern w:val="36"/>
          <w:lang w:val="ru-RU"/>
        </w:rPr>
      </w:pPr>
      <w:r>
        <w:rPr>
          <w:rFonts w:ascii="Times New Roman" w:hAnsi="Times New Roman"/>
          <w:b/>
          <w:bCs/>
          <w:caps/>
          <w:noProof/>
          <w:color w:val="990000"/>
          <w:kern w:val="36"/>
          <w:lang w:val="ru-RU" w:eastAsia="ru-RU" w:bidi="ar-SA"/>
        </w:rPr>
        <w:drawing>
          <wp:inline distT="0" distB="0" distL="0" distR="0">
            <wp:extent cx="6210300" cy="4658862"/>
            <wp:effectExtent l="19050" t="0" r="0" b="0"/>
            <wp:docPr id="1" name="Рисунок 1" descr="C:\Users\Павел\Desktop\DSCF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esktop\DSCF1475.JPG"/>
                    <pic:cNvPicPr>
                      <a:picLocks noChangeAspect="1" noChangeArrowheads="1"/>
                    </pic:cNvPicPr>
                  </pic:nvPicPr>
                  <pic:blipFill>
                    <a:blip r:embed="rId7" cstate="print"/>
                    <a:srcRect/>
                    <a:stretch>
                      <a:fillRect/>
                    </a:stretch>
                  </pic:blipFill>
                  <pic:spPr bwMode="auto">
                    <a:xfrm>
                      <a:off x="0" y="0"/>
                      <a:ext cx="6210300" cy="4658862"/>
                    </a:xfrm>
                    <a:prstGeom prst="rect">
                      <a:avLst/>
                    </a:prstGeom>
                    <a:noFill/>
                    <a:ln w="9525">
                      <a:noFill/>
                      <a:miter lim="800000"/>
                      <a:headEnd/>
                      <a:tailEnd/>
                    </a:ln>
                  </pic:spPr>
                </pic:pic>
              </a:graphicData>
            </a:graphic>
          </wp:inline>
        </w:drawing>
      </w:r>
    </w:p>
    <w:p w:rsidR="00F71085" w:rsidRPr="00F46165" w:rsidRDefault="00F71085" w:rsidP="00F71085">
      <w:pPr>
        <w:pStyle w:val="a3"/>
        <w:ind w:firstLine="300"/>
        <w:jc w:val="center"/>
        <w:rPr>
          <w:b/>
          <w:bCs/>
          <w:sz w:val="28"/>
          <w:szCs w:val="28"/>
          <w:lang w:val="ru-RU"/>
        </w:rPr>
      </w:pPr>
      <w:r>
        <w:rPr>
          <w:b/>
          <w:bCs/>
          <w:sz w:val="28"/>
          <w:szCs w:val="28"/>
          <w:lang w:val="ru-RU"/>
        </w:rPr>
        <w:lastRenderedPageBreak/>
        <w:t>Д</w:t>
      </w:r>
      <w:r w:rsidRPr="00F46165">
        <w:rPr>
          <w:b/>
          <w:bCs/>
          <w:sz w:val="28"/>
          <w:szCs w:val="28"/>
          <w:lang w:val="ru-RU"/>
        </w:rPr>
        <w:t xml:space="preserve">ымовой пожарный </w:t>
      </w:r>
      <w:proofErr w:type="spellStart"/>
      <w:r w:rsidRPr="00F46165">
        <w:rPr>
          <w:b/>
          <w:bCs/>
          <w:sz w:val="28"/>
          <w:szCs w:val="28"/>
          <w:lang w:val="ru-RU"/>
        </w:rPr>
        <w:t>извещатель</w:t>
      </w:r>
      <w:proofErr w:type="spellEnd"/>
      <w:r>
        <w:rPr>
          <w:b/>
          <w:bCs/>
          <w:sz w:val="28"/>
          <w:szCs w:val="28"/>
          <w:lang w:val="ru-RU"/>
        </w:rPr>
        <w:t>.</w:t>
      </w:r>
    </w:p>
    <w:p w:rsidR="00F71085" w:rsidRDefault="00F71085" w:rsidP="00F71085">
      <w:pPr>
        <w:pStyle w:val="a3"/>
        <w:ind w:firstLine="300"/>
        <w:rPr>
          <w:sz w:val="28"/>
          <w:szCs w:val="28"/>
          <w:lang w:val="ru-RU"/>
        </w:rPr>
      </w:pPr>
      <w:r w:rsidRPr="00F46165">
        <w:rPr>
          <w:sz w:val="28"/>
          <w:szCs w:val="28"/>
          <w:lang w:val="ru-RU"/>
        </w:rPr>
        <w:t xml:space="preserve">Купите автономный пожарный </w:t>
      </w:r>
      <w:proofErr w:type="spellStart"/>
      <w:r w:rsidRPr="00F46165">
        <w:rPr>
          <w:sz w:val="28"/>
          <w:szCs w:val="28"/>
          <w:lang w:val="ru-RU"/>
        </w:rPr>
        <w:t>извещатель</w:t>
      </w:r>
      <w:proofErr w:type="spellEnd"/>
      <w:r w:rsidRPr="00F46165">
        <w:rPr>
          <w:sz w:val="28"/>
          <w:szCs w:val="28"/>
          <w:lang w:val="ru-RU"/>
        </w:rPr>
        <w:t xml:space="preserve"> в специализированном магазине и установите его на каждом этаже Вашего дома. Это недорогая защита для Вас и Вашей семьи. Установленная система пожарной сигнализации удваивают Ваши шансы на выживание. Ежемесячно чистите </w:t>
      </w:r>
      <w:proofErr w:type="spellStart"/>
      <w:r w:rsidRPr="00F46165">
        <w:rPr>
          <w:sz w:val="28"/>
          <w:szCs w:val="28"/>
          <w:lang w:val="ru-RU"/>
        </w:rPr>
        <w:t>извещатель</w:t>
      </w:r>
      <w:proofErr w:type="spellEnd"/>
      <w:r w:rsidRPr="00F46165">
        <w:rPr>
          <w:sz w:val="28"/>
          <w:szCs w:val="28"/>
          <w:lang w:val="ru-RU"/>
        </w:rPr>
        <w:t xml:space="preserve"> от пыли и не реже </w:t>
      </w:r>
      <w:proofErr w:type="spellStart"/>
      <w:r w:rsidRPr="00F46165">
        <w:rPr>
          <w:sz w:val="28"/>
          <w:szCs w:val="28"/>
          <w:lang w:val="ru-RU"/>
        </w:rPr>
        <w:t>чер</w:t>
      </w:r>
      <w:proofErr w:type="spellEnd"/>
      <w:r w:rsidRPr="00F46165">
        <w:rPr>
          <w:sz w:val="28"/>
          <w:szCs w:val="28"/>
          <w:lang w:val="ru-RU"/>
        </w:rPr>
        <w:t xml:space="preserve"> раз в год меняйте батаре</w:t>
      </w:r>
      <w:r>
        <w:rPr>
          <w:sz w:val="28"/>
          <w:szCs w:val="28"/>
          <w:lang w:val="ru-RU"/>
        </w:rPr>
        <w:t>й</w:t>
      </w:r>
      <w:r w:rsidRPr="00F46165">
        <w:rPr>
          <w:sz w:val="28"/>
          <w:szCs w:val="28"/>
          <w:lang w:val="ru-RU"/>
        </w:rPr>
        <w:t xml:space="preserve">ку. Сами </w:t>
      </w:r>
      <w:proofErr w:type="spellStart"/>
      <w:r w:rsidRPr="00F46165">
        <w:rPr>
          <w:sz w:val="28"/>
          <w:szCs w:val="28"/>
          <w:lang w:val="ru-RU"/>
        </w:rPr>
        <w:t>извещатели</w:t>
      </w:r>
      <w:proofErr w:type="spellEnd"/>
      <w:r w:rsidRPr="00F46165">
        <w:rPr>
          <w:sz w:val="28"/>
          <w:szCs w:val="28"/>
          <w:lang w:val="ru-RU"/>
        </w:rPr>
        <w:t xml:space="preserve"> и др. оборудование должно быть заменено через десять лет, либо по рекомендации производителя.</w:t>
      </w:r>
    </w:p>
    <w:p w:rsidR="00F71085" w:rsidRPr="00F46165" w:rsidRDefault="00F71085" w:rsidP="00F71085">
      <w:pPr>
        <w:pStyle w:val="a3"/>
        <w:rPr>
          <w:b/>
          <w:sz w:val="20"/>
          <w:szCs w:val="20"/>
          <w:lang w:val="ru-RU"/>
        </w:rPr>
      </w:pPr>
      <w:r>
        <w:rPr>
          <w:sz w:val="28"/>
          <w:szCs w:val="28"/>
          <w:lang w:val="ru-RU"/>
        </w:rPr>
        <w:t xml:space="preserve">                                                                       </w:t>
      </w:r>
      <w:r>
        <w:rPr>
          <w:b/>
          <w:sz w:val="20"/>
          <w:szCs w:val="20"/>
          <w:lang w:val="ru-RU"/>
        </w:rPr>
        <w:t>Заместитель начальника</w:t>
      </w:r>
      <w:r w:rsidRPr="00F46165">
        <w:rPr>
          <w:b/>
          <w:sz w:val="20"/>
          <w:szCs w:val="20"/>
          <w:lang w:val="ru-RU"/>
        </w:rPr>
        <w:t xml:space="preserve"> 28 ОН</w:t>
      </w:r>
      <w:r>
        <w:rPr>
          <w:b/>
          <w:sz w:val="20"/>
          <w:szCs w:val="20"/>
          <w:lang w:val="ru-RU"/>
        </w:rPr>
        <w:t>ПР Сыропятов М.В.</w:t>
      </w:r>
    </w:p>
    <w:p w:rsidR="00F71085" w:rsidRPr="00F46165" w:rsidRDefault="00F71085" w:rsidP="00F71085">
      <w:pPr>
        <w:pStyle w:val="a3"/>
        <w:ind w:firstLine="300"/>
        <w:jc w:val="center"/>
        <w:rPr>
          <w:b/>
          <w:bCs/>
          <w:sz w:val="28"/>
          <w:szCs w:val="28"/>
          <w:lang w:val="ru-RU"/>
        </w:rPr>
      </w:pPr>
      <w:r w:rsidRPr="00F46165">
        <w:rPr>
          <w:b/>
          <w:bCs/>
          <w:sz w:val="28"/>
          <w:szCs w:val="28"/>
          <w:lang w:val="ru-RU"/>
        </w:rPr>
        <w:t>Электричество как источник пожара</w:t>
      </w:r>
    </w:p>
    <w:p w:rsidR="00F71085" w:rsidRDefault="00F71085" w:rsidP="00F71085">
      <w:pPr>
        <w:pStyle w:val="a3"/>
        <w:ind w:firstLine="300"/>
        <w:rPr>
          <w:sz w:val="28"/>
          <w:szCs w:val="28"/>
          <w:lang w:val="ru-RU"/>
        </w:rPr>
      </w:pPr>
      <w:r w:rsidRPr="00F46165">
        <w:rPr>
          <w:sz w:val="28"/>
          <w:szCs w:val="28"/>
          <w:lang w:val="ru-RU"/>
        </w:rPr>
        <w:t xml:space="preserve">Никогда не перегружайте сеть электрическими приборами. Не протягивайте электрический кабель по полу, под </w:t>
      </w:r>
      <w:proofErr w:type="spellStart"/>
      <w:r w:rsidRPr="00F46165">
        <w:rPr>
          <w:sz w:val="28"/>
          <w:szCs w:val="28"/>
          <w:lang w:val="ru-RU"/>
        </w:rPr>
        <w:t>коварми</w:t>
      </w:r>
      <w:proofErr w:type="spellEnd"/>
      <w:r w:rsidRPr="00F46165">
        <w:rPr>
          <w:sz w:val="28"/>
          <w:szCs w:val="28"/>
          <w:lang w:val="ru-RU"/>
        </w:rPr>
        <w:t xml:space="preserve"> и местах с высокой посещаемостью. Немедленно отключайте приборы от сети, если почувствуете, что прибор издает </w:t>
      </w:r>
      <w:proofErr w:type="spellStart"/>
      <w:r w:rsidRPr="00F46165">
        <w:rPr>
          <w:sz w:val="28"/>
          <w:szCs w:val="28"/>
          <w:lang w:val="ru-RU"/>
        </w:rPr>
        <w:t>непрятный</w:t>
      </w:r>
      <w:proofErr w:type="spellEnd"/>
      <w:r w:rsidRPr="00F46165">
        <w:rPr>
          <w:sz w:val="28"/>
          <w:szCs w:val="28"/>
          <w:lang w:val="ru-RU"/>
        </w:rPr>
        <w:t xml:space="preserve"> запах или видны искры. Затем пригласите квалифицированного мастера по ремонту, либо замените прибор </w:t>
      </w:r>
      <w:proofErr w:type="gramStart"/>
      <w:r w:rsidRPr="00F46165">
        <w:rPr>
          <w:sz w:val="28"/>
          <w:szCs w:val="28"/>
          <w:lang w:val="ru-RU"/>
        </w:rPr>
        <w:t>на</w:t>
      </w:r>
      <w:proofErr w:type="gramEnd"/>
      <w:r w:rsidRPr="00F46165">
        <w:rPr>
          <w:sz w:val="28"/>
          <w:szCs w:val="28"/>
          <w:lang w:val="ru-RU"/>
        </w:rPr>
        <w:t xml:space="preserve"> новый.</w:t>
      </w:r>
    </w:p>
    <w:p w:rsidR="00F71085" w:rsidRPr="00F46165" w:rsidRDefault="00F71085" w:rsidP="00F71085">
      <w:pPr>
        <w:pStyle w:val="a3"/>
        <w:jc w:val="right"/>
        <w:rPr>
          <w:sz w:val="20"/>
          <w:szCs w:val="20"/>
          <w:lang w:val="ru-RU"/>
        </w:rPr>
      </w:pPr>
      <w:r>
        <w:rPr>
          <w:b/>
          <w:sz w:val="20"/>
          <w:szCs w:val="20"/>
          <w:lang w:val="ru-RU"/>
        </w:rPr>
        <w:t>инспектор 28 ОНПР</w:t>
      </w:r>
      <w:r w:rsidRPr="00F46165">
        <w:rPr>
          <w:b/>
          <w:sz w:val="20"/>
          <w:szCs w:val="20"/>
          <w:lang w:val="ru-RU"/>
        </w:rPr>
        <w:t xml:space="preserve"> </w:t>
      </w:r>
      <w:r>
        <w:rPr>
          <w:b/>
          <w:sz w:val="20"/>
          <w:szCs w:val="20"/>
          <w:lang w:val="ru-RU"/>
        </w:rPr>
        <w:t>Казаринов П.В.</w:t>
      </w:r>
    </w:p>
    <w:p w:rsidR="00F71085" w:rsidRPr="00F46165" w:rsidRDefault="00F71085" w:rsidP="00F71085">
      <w:pPr>
        <w:pStyle w:val="a3"/>
        <w:ind w:firstLine="300"/>
        <w:jc w:val="center"/>
        <w:rPr>
          <w:b/>
          <w:bCs/>
          <w:sz w:val="28"/>
          <w:szCs w:val="28"/>
          <w:lang w:val="ru-RU"/>
        </w:rPr>
      </w:pPr>
      <w:r w:rsidRPr="00F46165">
        <w:rPr>
          <w:b/>
          <w:bCs/>
          <w:sz w:val="28"/>
          <w:szCs w:val="28"/>
          <w:lang w:val="ru-RU"/>
        </w:rPr>
        <w:t>Использование отопительных приборов</w:t>
      </w:r>
    </w:p>
    <w:p w:rsidR="00F71085" w:rsidRDefault="00F71085" w:rsidP="00F71085">
      <w:pPr>
        <w:pStyle w:val="a3"/>
        <w:ind w:firstLine="300"/>
        <w:rPr>
          <w:sz w:val="28"/>
          <w:szCs w:val="28"/>
          <w:lang w:val="ru-RU"/>
        </w:rPr>
      </w:pPr>
      <w:r w:rsidRPr="00F46165">
        <w:rPr>
          <w:sz w:val="28"/>
          <w:szCs w:val="28"/>
          <w:lang w:val="ru-RU"/>
        </w:rPr>
        <w:t xml:space="preserve">Используя отопительные </w:t>
      </w:r>
      <w:proofErr w:type="gramStart"/>
      <w:r w:rsidRPr="00F46165">
        <w:rPr>
          <w:sz w:val="28"/>
          <w:szCs w:val="28"/>
          <w:lang w:val="ru-RU"/>
        </w:rPr>
        <w:t>приборы</w:t>
      </w:r>
      <w:proofErr w:type="gramEnd"/>
      <w:r w:rsidRPr="00F46165">
        <w:rPr>
          <w:sz w:val="28"/>
          <w:szCs w:val="28"/>
          <w:lang w:val="ru-RU"/>
        </w:rPr>
        <w:t xml:space="preserve"> следуйте </w:t>
      </w:r>
      <w:proofErr w:type="spellStart"/>
      <w:r w:rsidRPr="00F46165">
        <w:rPr>
          <w:sz w:val="28"/>
          <w:szCs w:val="28"/>
          <w:lang w:val="ru-RU"/>
        </w:rPr>
        <w:t>иснтрукциям</w:t>
      </w:r>
      <w:proofErr w:type="spellEnd"/>
      <w:r w:rsidRPr="00F46165">
        <w:rPr>
          <w:sz w:val="28"/>
          <w:szCs w:val="28"/>
          <w:lang w:val="ru-RU"/>
        </w:rPr>
        <w:t xml:space="preserve"> производителя. Перегрев, необычный запах и искры признаки того, что прибор должен быть отключен от сети, заменен или отремонтирован. Отключайте прибор от сети, когда он не используется. Используйте защитные колпаки (крышки), для предотвращения получения ожогов от нагреваемых поверхностей, особенно если в доме есть дети.</w:t>
      </w:r>
    </w:p>
    <w:p w:rsidR="00F71085" w:rsidRDefault="00F71085" w:rsidP="00F71085">
      <w:pPr>
        <w:pStyle w:val="a3"/>
        <w:jc w:val="right"/>
        <w:rPr>
          <w:b/>
          <w:bCs/>
          <w:sz w:val="28"/>
          <w:szCs w:val="28"/>
          <w:lang w:val="ru-RU"/>
        </w:rPr>
      </w:pPr>
      <w:r w:rsidRPr="00F46165">
        <w:rPr>
          <w:b/>
          <w:sz w:val="20"/>
          <w:szCs w:val="20"/>
          <w:lang w:val="ru-RU"/>
        </w:rPr>
        <w:t>Ст.</w:t>
      </w:r>
      <w:r>
        <w:rPr>
          <w:b/>
          <w:sz w:val="20"/>
          <w:szCs w:val="20"/>
          <w:lang w:val="ru-RU"/>
        </w:rPr>
        <w:t xml:space="preserve"> и</w:t>
      </w:r>
      <w:r w:rsidRPr="00F46165">
        <w:rPr>
          <w:b/>
          <w:sz w:val="20"/>
          <w:szCs w:val="20"/>
          <w:lang w:val="ru-RU"/>
        </w:rPr>
        <w:t>нспектор 28 ОНД Федотовских Е.С</w:t>
      </w:r>
      <w:r>
        <w:rPr>
          <w:sz w:val="28"/>
          <w:szCs w:val="28"/>
          <w:lang w:val="ru-RU"/>
        </w:rPr>
        <w:t>.</w:t>
      </w:r>
    </w:p>
    <w:p w:rsidR="00581144" w:rsidRDefault="00581144" w:rsidP="00C95EC5">
      <w:pPr>
        <w:pStyle w:val="a3"/>
        <w:spacing w:before="0" w:beforeAutospacing="0" w:after="0" w:afterAutospacing="0"/>
        <w:jc w:val="center"/>
        <w:rPr>
          <w:b/>
          <w:sz w:val="20"/>
          <w:szCs w:val="20"/>
          <w:lang w:val="ru-RU"/>
        </w:rPr>
      </w:pPr>
    </w:p>
    <w:p w:rsidR="00581144" w:rsidRDefault="00581144" w:rsidP="00C95EC5">
      <w:pPr>
        <w:pStyle w:val="a3"/>
        <w:spacing w:before="0" w:beforeAutospacing="0" w:after="0" w:afterAutospacing="0"/>
        <w:jc w:val="center"/>
        <w:rPr>
          <w:b/>
          <w:sz w:val="20"/>
          <w:szCs w:val="20"/>
          <w:lang w:val="ru-RU"/>
        </w:rPr>
      </w:pPr>
    </w:p>
    <w:p w:rsidR="00581144" w:rsidRDefault="00581144"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2F7D79" w:rsidRDefault="002F7D79" w:rsidP="00C95EC5">
      <w:pPr>
        <w:pStyle w:val="a3"/>
        <w:spacing w:before="0" w:beforeAutospacing="0" w:after="0" w:afterAutospacing="0"/>
        <w:jc w:val="center"/>
        <w:rPr>
          <w:b/>
          <w:sz w:val="20"/>
          <w:szCs w:val="20"/>
          <w:lang w:val="ru-RU"/>
        </w:rPr>
      </w:pPr>
    </w:p>
    <w:p w:rsidR="00581144" w:rsidRDefault="00581144" w:rsidP="00C95EC5">
      <w:pPr>
        <w:pStyle w:val="a3"/>
        <w:spacing w:before="0" w:beforeAutospacing="0" w:after="0" w:afterAutospacing="0"/>
        <w:jc w:val="center"/>
        <w:rPr>
          <w:b/>
          <w:sz w:val="20"/>
          <w:szCs w:val="20"/>
          <w:lang w:val="ru-RU"/>
        </w:rPr>
      </w:pP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proofErr w:type="spellStart"/>
      <w:r>
        <w:rPr>
          <w:b/>
          <w:sz w:val="20"/>
          <w:szCs w:val="20"/>
        </w:rPr>
        <w:t>ond</w:t>
      </w:r>
      <w:proofErr w:type="spellEnd"/>
      <w:r w:rsidRPr="006A6A50">
        <w:rPr>
          <w:b/>
          <w:sz w:val="20"/>
          <w:szCs w:val="20"/>
          <w:lang w:val="ru-RU"/>
        </w:rPr>
        <w:t>.2</w:t>
      </w:r>
      <w:r>
        <w:rPr>
          <w:b/>
          <w:sz w:val="20"/>
          <w:szCs w:val="20"/>
          <w:lang w:val="ru-RU"/>
        </w:rPr>
        <w:t>8</w:t>
      </w:r>
      <w:r w:rsidRPr="006A6A50">
        <w:rPr>
          <w:b/>
          <w:sz w:val="20"/>
          <w:szCs w:val="20"/>
          <w:lang w:val="ru-RU"/>
        </w:rPr>
        <w:t>@</w:t>
      </w:r>
      <w:proofErr w:type="spellStart"/>
      <w:r>
        <w:rPr>
          <w:b/>
          <w:sz w:val="20"/>
          <w:szCs w:val="20"/>
        </w:rPr>
        <w:t>yandex</w:t>
      </w:r>
      <w:proofErr w:type="spellEnd"/>
      <w:r w:rsidRPr="006A6A50">
        <w:rPr>
          <w:b/>
          <w:sz w:val="20"/>
          <w:szCs w:val="20"/>
          <w:lang w:val="ru-RU"/>
        </w:rPr>
        <w:t>.</w:t>
      </w:r>
      <w:proofErr w:type="spellStart"/>
      <w:r>
        <w:rPr>
          <w:b/>
          <w:sz w:val="20"/>
          <w:szCs w:val="20"/>
        </w:rPr>
        <w:t>ru</w:t>
      </w:r>
      <w:proofErr w:type="spellEnd"/>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C61EA">
      <w:pgSz w:w="11906" w:h="16838"/>
      <w:pgMar w:top="993"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DE0F1A"/>
    <w:multiLevelType w:val="singleLevel"/>
    <w:tmpl w:val="FC1ED396"/>
    <w:lvl w:ilvl="0">
      <w:start w:val="19"/>
      <w:numFmt w:val="bullet"/>
      <w:lvlText w:val="-"/>
      <w:lvlJc w:val="left"/>
      <w:pPr>
        <w:tabs>
          <w:tab w:val="num" w:pos="360"/>
        </w:tabs>
        <w:ind w:left="360" w:hanging="360"/>
      </w:pPr>
    </w:lvl>
  </w:abstractNum>
  <w:abstractNum w:abstractNumId="7">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CD7336"/>
    <w:multiLevelType w:val="singleLevel"/>
    <w:tmpl w:val="0419000F"/>
    <w:lvl w:ilvl="0">
      <w:start w:val="1"/>
      <w:numFmt w:val="decimal"/>
      <w:lvlText w:val="%1."/>
      <w:lvlJc w:val="left"/>
      <w:pPr>
        <w:tabs>
          <w:tab w:val="num" w:pos="360"/>
        </w:tabs>
        <w:ind w:left="360" w:hanging="360"/>
      </w:pPr>
    </w:lvl>
  </w:abstractNum>
  <w:abstractNum w:abstractNumId="9">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3">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0FAA"/>
    <w:multiLevelType w:val="singleLevel"/>
    <w:tmpl w:val="0419000F"/>
    <w:lvl w:ilvl="0">
      <w:start w:val="1"/>
      <w:numFmt w:val="decimal"/>
      <w:lvlText w:val="%1."/>
      <w:lvlJc w:val="left"/>
      <w:pPr>
        <w:tabs>
          <w:tab w:val="num" w:pos="360"/>
        </w:tabs>
        <w:ind w:left="360" w:hanging="360"/>
      </w:pPr>
    </w:lvl>
  </w:abstractNum>
  <w:num w:numId="1">
    <w:abstractNumId w:val="23"/>
  </w:num>
  <w:num w:numId="2">
    <w:abstractNumId w:val="21"/>
  </w:num>
  <w:num w:numId="3">
    <w:abstractNumId w:val="22"/>
  </w:num>
  <w:num w:numId="4">
    <w:abstractNumId w:val="27"/>
    <w:lvlOverride w:ilvl="0">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2"/>
    <w:lvlOverride w:ilvl="0">
      <w:startOverride w:val="1"/>
    </w:lvlOverride>
  </w:num>
  <w:num w:numId="8">
    <w:abstractNumId w:val="14"/>
  </w:num>
  <w:num w:numId="9">
    <w:abstractNumId w:val="6"/>
  </w:num>
  <w:num w:numId="10">
    <w:abstractNumId w:val="1"/>
  </w:num>
  <w:num w:numId="11">
    <w:abstractNumId w:val="4"/>
  </w:num>
  <w:num w:numId="12">
    <w:abstractNumId w:val="0"/>
  </w:num>
  <w:num w:numId="13">
    <w:abstractNumId w:val="3"/>
  </w:num>
  <w:num w:numId="14">
    <w:abstractNumId w:val="5"/>
  </w:num>
  <w:num w:numId="15">
    <w:abstractNumId w:val="20"/>
  </w:num>
  <w:num w:numId="16">
    <w:abstractNumId w:val="15"/>
  </w:num>
  <w:num w:numId="17">
    <w:abstractNumId w:val="16"/>
  </w:num>
  <w:num w:numId="18">
    <w:abstractNumId w:val="18"/>
  </w:num>
  <w:num w:numId="19">
    <w:abstractNumId w:val="10"/>
  </w:num>
  <w:num w:numId="20">
    <w:abstractNumId w:val="11"/>
  </w:num>
  <w:num w:numId="21">
    <w:abstractNumId w:val="13"/>
  </w:num>
  <w:num w:numId="22">
    <w:abstractNumId w:val="25"/>
  </w:num>
  <w:num w:numId="23">
    <w:abstractNumId w:val="9"/>
  </w:num>
  <w:num w:numId="24">
    <w:abstractNumId w:val="2"/>
  </w:num>
  <w:num w:numId="25">
    <w:abstractNumId w:val="26"/>
  </w:num>
  <w:num w:numId="26">
    <w:abstractNumId w:val="1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A1FB1"/>
    <w:rsid w:val="000A7280"/>
    <w:rsid w:val="000B0393"/>
    <w:rsid w:val="000B18B9"/>
    <w:rsid w:val="000B26F9"/>
    <w:rsid w:val="000C2CFB"/>
    <w:rsid w:val="000D2C0F"/>
    <w:rsid w:val="000E0C42"/>
    <w:rsid w:val="000F1B2C"/>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62AF"/>
    <w:rsid w:val="001A41B9"/>
    <w:rsid w:val="001A5ED9"/>
    <w:rsid w:val="001A6953"/>
    <w:rsid w:val="001B36A5"/>
    <w:rsid w:val="001B410A"/>
    <w:rsid w:val="001C1834"/>
    <w:rsid w:val="001C64CC"/>
    <w:rsid w:val="001D025F"/>
    <w:rsid w:val="001D3A79"/>
    <w:rsid w:val="001D43BD"/>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767A"/>
    <w:rsid w:val="00382FDD"/>
    <w:rsid w:val="00383BE2"/>
    <w:rsid w:val="003943C7"/>
    <w:rsid w:val="00395B28"/>
    <w:rsid w:val="003A009A"/>
    <w:rsid w:val="003A0830"/>
    <w:rsid w:val="003A38E1"/>
    <w:rsid w:val="003B1085"/>
    <w:rsid w:val="003B2553"/>
    <w:rsid w:val="003B4B2D"/>
    <w:rsid w:val="003C0AAE"/>
    <w:rsid w:val="003D2428"/>
    <w:rsid w:val="003D2A1B"/>
    <w:rsid w:val="003D4399"/>
    <w:rsid w:val="003E5876"/>
    <w:rsid w:val="003F112D"/>
    <w:rsid w:val="003F5ADD"/>
    <w:rsid w:val="003F65F1"/>
    <w:rsid w:val="003F768A"/>
    <w:rsid w:val="004016A2"/>
    <w:rsid w:val="0040194B"/>
    <w:rsid w:val="00410612"/>
    <w:rsid w:val="00413144"/>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527B"/>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7CD6"/>
    <w:rsid w:val="00581144"/>
    <w:rsid w:val="0058274C"/>
    <w:rsid w:val="00582F69"/>
    <w:rsid w:val="00592637"/>
    <w:rsid w:val="00595560"/>
    <w:rsid w:val="005B689C"/>
    <w:rsid w:val="005C072C"/>
    <w:rsid w:val="005C2176"/>
    <w:rsid w:val="005C5CA8"/>
    <w:rsid w:val="005C7D73"/>
    <w:rsid w:val="005D6944"/>
    <w:rsid w:val="005E1A03"/>
    <w:rsid w:val="005E396E"/>
    <w:rsid w:val="005F2E7D"/>
    <w:rsid w:val="006017B9"/>
    <w:rsid w:val="00604FD8"/>
    <w:rsid w:val="00605723"/>
    <w:rsid w:val="00623D8A"/>
    <w:rsid w:val="0062761A"/>
    <w:rsid w:val="0063003A"/>
    <w:rsid w:val="00652826"/>
    <w:rsid w:val="0066072F"/>
    <w:rsid w:val="00666284"/>
    <w:rsid w:val="00673505"/>
    <w:rsid w:val="006737E5"/>
    <w:rsid w:val="006747E1"/>
    <w:rsid w:val="00676A08"/>
    <w:rsid w:val="006950B7"/>
    <w:rsid w:val="006959F6"/>
    <w:rsid w:val="006A3AE9"/>
    <w:rsid w:val="006B2825"/>
    <w:rsid w:val="006B7BBE"/>
    <w:rsid w:val="006C1BC6"/>
    <w:rsid w:val="006C4824"/>
    <w:rsid w:val="006D06C3"/>
    <w:rsid w:val="006E342A"/>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485"/>
    <w:rsid w:val="008178D4"/>
    <w:rsid w:val="00821B4E"/>
    <w:rsid w:val="00822151"/>
    <w:rsid w:val="0082658E"/>
    <w:rsid w:val="00836D97"/>
    <w:rsid w:val="00841382"/>
    <w:rsid w:val="00842906"/>
    <w:rsid w:val="0084380A"/>
    <w:rsid w:val="008577CC"/>
    <w:rsid w:val="008610DD"/>
    <w:rsid w:val="00861547"/>
    <w:rsid w:val="00872531"/>
    <w:rsid w:val="008747D9"/>
    <w:rsid w:val="008768EA"/>
    <w:rsid w:val="00877810"/>
    <w:rsid w:val="00885B85"/>
    <w:rsid w:val="00891734"/>
    <w:rsid w:val="00891BE0"/>
    <w:rsid w:val="00891FAC"/>
    <w:rsid w:val="00894EDC"/>
    <w:rsid w:val="008967DD"/>
    <w:rsid w:val="008A130F"/>
    <w:rsid w:val="008A2E89"/>
    <w:rsid w:val="008A36B5"/>
    <w:rsid w:val="008A6E17"/>
    <w:rsid w:val="008B58AA"/>
    <w:rsid w:val="008C0C5F"/>
    <w:rsid w:val="008D0909"/>
    <w:rsid w:val="008D5A04"/>
    <w:rsid w:val="008D5FFD"/>
    <w:rsid w:val="008E0CDE"/>
    <w:rsid w:val="008F0710"/>
    <w:rsid w:val="008F47E4"/>
    <w:rsid w:val="008F516E"/>
    <w:rsid w:val="008F676D"/>
    <w:rsid w:val="00902E2D"/>
    <w:rsid w:val="00907727"/>
    <w:rsid w:val="00943C76"/>
    <w:rsid w:val="00956D5E"/>
    <w:rsid w:val="0096194D"/>
    <w:rsid w:val="0096239B"/>
    <w:rsid w:val="009663F8"/>
    <w:rsid w:val="00970FB0"/>
    <w:rsid w:val="00977BCF"/>
    <w:rsid w:val="009A6031"/>
    <w:rsid w:val="009A704F"/>
    <w:rsid w:val="009B0750"/>
    <w:rsid w:val="009C3877"/>
    <w:rsid w:val="009C3A91"/>
    <w:rsid w:val="009D0BBC"/>
    <w:rsid w:val="009D33BC"/>
    <w:rsid w:val="009E27FE"/>
    <w:rsid w:val="009F3E0E"/>
    <w:rsid w:val="009F4655"/>
    <w:rsid w:val="00A00FCA"/>
    <w:rsid w:val="00A21FD7"/>
    <w:rsid w:val="00A23508"/>
    <w:rsid w:val="00A25CD7"/>
    <w:rsid w:val="00A36183"/>
    <w:rsid w:val="00A4181B"/>
    <w:rsid w:val="00A43E7D"/>
    <w:rsid w:val="00A5459C"/>
    <w:rsid w:val="00A56CAB"/>
    <w:rsid w:val="00A76169"/>
    <w:rsid w:val="00A94B38"/>
    <w:rsid w:val="00A96980"/>
    <w:rsid w:val="00AA1267"/>
    <w:rsid w:val="00AA27B0"/>
    <w:rsid w:val="00AA3436"/>
    <w:rsid w:val="00AA503E"/>
    <w:rsid w:val="00AA5BA7"/>
    <w:rsid w:val="00AC37FD"/>
    <w:rsid w:val="00AC39A3"/>
    <w:rsid w:val="00AD4042"/>
    <w:rsid w:val="00AF17B2"/>
    <w:rsid w:val="00B14F1E"/>
    <w:rsid w:val="00B253BB"/>
    <w:rsid w:val="00B261B2"/>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E6018"/>
    <w:rsid w:val="00BE6A63"/>
    <w:rsid w:val="00BF0878"/>
    <w:rsid w:val="00BF26AB"/>
    <w:rsid w:val="00C072E7"/>
    <w:rsid w:val="00C113FB"/>
    <w:rsid w:val="00C132DA"/>
    <w:rsid w:val="00C27149"/>
    <w:rsid w:val="00C3211A"/>
    <w:rsid w:val="00C34893"/>
    <w:rsid w:val="00C34964"/>
    <w:rsid w:val="00C34DDD"/>
    <w:rsid w:val="00C34E56"/>
    <w:rsid w:val="00C35535"/>
    <w:rsid w:val="00C37B72"/>
    <w:rsid w:val="00C40DFF"/>
    <w:rsid w:val="00C41BDC"/>
    <w:rsid w:val="00C42FFE"/>
    <w:rsid w:val="00C43ED4"/>
    <w:rsid w:val="00C63A18"/>
    <w:rsid w:val="00C67C5A"/>
    <w:rsid w:val="00C709F3"/>
    <w:rsid w:val="00C849A2"/>
    <w:rsid w:val="00C94641"/>
    <w:rsid w:val="00C95EC5"/>
    <w:rsid w:val="00CA20B2"/>
    <w:rsid w:val="00CA2D0E"/>
    <w:rsid w:val="00CA5C12"/>
    <w:rsid w:val="00CA7A24"/>
    <w:rsid w:val="00CB49A3"/>
    <w:rsid w:val="00CC3A8F"/>
    <w:rsid w:val="00CC41E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AF7"/>
    <w:rsid w:val="00D37377"/>
    <w:rsid w:val="00D45EFD"/>
    <w:rsid w:val="00D5020B"/>
    <w:rsid w:val="00D53579"/>
    <w:rsid w:val="00D575E1"/>
    <w:rsid w:val="00D67605"/>
    <w:rsid w:val="00D7612B"/>
    <w:rsid w:val="00D82292"/>
    <w:rsid w:val="00D85D73"/>
    <w:rsid w:val="00DA22C8"/>
    <w:rsid w:val="00DA7163"/>
    <w:rsid w:val="00DB5903"/>
    <w:rsid w:val="00DB65B2"/>
    <w:rsid w:val="00DB6887"/>
    <w:rsid w:val="00DB6E32"/>
    <w:rsid w:val="00DC5312"/>
    <w:rsid w:val="00DD339B"/>
    <w:rsid w:val="00DD431F"/>
    <w:rsid w:val="00DD7E88"/>
    <w:rsid w:val="00DE0910"/>
    <w:rsid w:val="00E007FB"/>
    <w:rsid w:val="00E00F5C"/>
    <w:rsid w:val="00E127B2"/>
    <w:rsid w:val="00E12D87"/>
    <w:rsid w:val="00E132DF"/>
    <w:rsid w:val="00E16212"/>
    <w:rsid w:val="00E2539E"/>
    <w:rsid w:val="00E461F8"/>
    <w:rsid w:val="00E541D7"/>
    <w:rsid w:val="00E6046F"/>
    <w:rsid w:val="00E61CCA"/>
    <w:rsid w:val="00E821AD"/>
    <w:rsid w:val="00EA0745"/>
    <w:rsid w:val="00EA2B9E"/>
    <w:rsid w:val="00EA6676"/>
    <w:rsid w:val="00EB6F8C"/>
    <w:rsid w:val="00EC4F90"/>
    <w:rsid w:val="00EC61EA"/>
    <w:rsid w:val="00EF336A"/>
    <w:rsid w:val="00F00AAB"/>
    <w:rsid w:val="00F01D32"/>
    <w:rsid w:val="00F04E48"/>
    <w:rsid w:val="00F107D1"/>
    <w:rsid w:val="00F211A6"/>
    <w:rsid w:val="00F23115"/>
    <w:rsid w:val="00F24816"/>
    <w:rsid w:val="00F27780"/>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2016-01-15T07:14:00Z</cp:lastPrinted>
  <dcterms:created xsi:type="dcterms:W3CDTF">2016-08-11T11:23:00Z</dcterms:created>
  <dcterms:modified xsi:type="dcterms:W3CDTF">2016-08-11T11:23:00Z</dcterms:modified>
</cp:coreProperties>
</file>