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1C" w:rsidRDefault="0049761C" w:rsidP="007760C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>
        <w:rPr>
          <w:rFonts w:cs="Times New Roman"/>
          <w:sz w:val="26"/>
          <w:szCs w:val="26"/>
        </w:rPr>
        <w:t>Изменение порядка рассмотрения обращений граждан</w:t>
      </w:r>
    </w:p>
    <w:p w:rsidR="0049761C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6"/>
          <w:szCs w:val="26"/>
        </w:rPr>
      </w:pPr>
    </w:p>
    <w:p w:rsidR="0049761C" w:rsidRPr="00D94C6A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D94C6A">
        <w:rPr>
          <w:rFonts w:cs="Times New Roman"/>
          <w:szCs w:val="28"/>
        </w:rPr>
        <w:t xml:space="preserve">С </w:t>
      </w:r>
      <w:hyperlink r:id="rId5" w:history="1">
        <w:r w:rsidRPr="00D94C6A">
          <w:rPr>
            <w:rFonts w:cs="Times New Roman"/>
            <w:color w:val="0000FF"/>
            <w:szCs w:val="28"/>
          </w:rPr>
          <w:t>08.12.2017</w:t>
        </w:r>
      </w:hyperlink>
      <w:r w:rsidRPr="00D94C6A">
        <w:rPr>
          <w:rFonts w:cs="Times New Roman"/>
          <w:szCs w:val="28"/>
        </w:rPr>
        <w:t xml:space="preserve"> вступают в силу изменения</w:t>
      </w:r>
      <w:r w:rsidR="00E8284B" w:rsidRPr="00D94C6A">
        <w:rPr>
          <w:rFonts w:cs="Times New Roman"/>
          <w:szCs w:val="28"/>
        </w:rPr>
        <w:t xml:space="preserve">, внесенные </w:t>
      </w:r>
      <w:r w:rsidR="0036109A" w:rsidRPr="00D94C6A">
        <w:rPr>
          <w:rFonts w:cs="Times New Roman"/>
          <w:szCs w:val="28"/>
        </w:rPr>
        <w:t xml:space="preserve">Федеральным законом от 27.11.2017 №355 </w:t>
      </w:r>
      <w:r w:rsidRPr="00D94C6A">
        <w:rPr>
          <w:rFonts w:cs="Times New Roman"/>
          <w:szCs w:val="28"/>
        </w:rPr>
        <w:t>в Федераль</w:t>
      </w:r>
      <w:r w:rsidR="0036109A" w:rsidRPr="00D94C6A">
        <w:rPr>
          <w:rFonts w:cs="Times New Roman"/>
          <w:szCs w:val="28"/>
        </w:rPr>
        <w:t>ный</w:t>
      </w:r>
      <w:r w:rsidRPr="00D94C6A">
        <w:rPr>
          <w:rFonts w:cs="Times New Roman"/>
          <w:szCs w:val="28"/>
        </w:rPr>
        <w:t xml:space="preserve"> закон </w:t>
      </w:r>
      <w:r w:rsidR="00E8284B" w:rsidRPr="00D94C6A">
        <w:rPr>
          <w:rFonts w:cs="Times New Roman"/>
          <w:szCs w:val="28"/>
        </w:rPr>
        <w:t>от 02.05.2006 N 59-ФЗ</w:t>
      </w:r>
      <w:r w:rsidR="007760C8" w:rsidRPr="00D94C6A">
        <w:rPr>
          <w:rFonts w:cs="Times New Roman"/>
          <w:szCs w:val="28"/>
        </w:rPr>
        <w:t xml:space="preserve"> </w:t>
      </w:r>
      <w:r w:rsidRPr="00D94C6A">
        <w:rPr>
          <w:rFonts w:cs="Times New Roman"/>
          <w:szCs w:val="28"/>
        </w:rPr>
        <w:t>"О порядке рассмотрения обращений граждан Российской Федерации"</w:t>
      </w:r>
      <w:r w:rsidR="007760C8" w:rsidRPr="00D94C6A">
        <w:rPr>
          <w:rFonts w:cs="Times New Roman"/>
          <w:szCs w:val="28"/>
        </w:rPr>
        <w:t>.</w:t>
      </w:r>
    </w:p>
    <w:p w:rsidR="0049761C" w:rsidRPr="00D94C6A" w:rsidRDefault="007760C8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bCs/>
          <w:szCs w:val="28"/>
        </w:rPr>
      </w:pPr>
      <w:r w:rsidRPr="00D94C6A">
        <w:rPr>
          <w:rFonts w:cs="Times New Roman"/>
          <w:szCs w:val="28"/>
        </w:rPr>
        <w:t xml:space="preserve">Так, </w:t>
      </w:r>
      <w:r w:rsidR="0036109A" w:rsidRPr="00D94C6A">
        <w:rPr>
          <w:rFonts w:cs="Times New Roman"/>
          <w:bCs/>
          <w:szCs w:val="28"/>
        </w:rPr>
        <w:t>о</w:t>
      </w:r>
      <w:r w:rsidRPr="00D94C6A">
        <w:rPr>
          <w:rFonts w:cs="Times New Roman"/>
          <w:bCs/>
          <w:szCs w:val="28"/>
        </w:rPr>
        <w:t>твет на</w:t>
      </w:r>
      <w:r w:rsidR="0049761C" w:rsidRPr="00D94C6A">
        <w:rPr>
          <w:rFonts w:cs="Times New Roman"/>
          <w:bCs/>
          <w:szCs w:val="28"/>
        </w:rPr>
        <w:t xml:space="preserve"> обращени</w:t>
      </w:r>
      <w:r w:rsidR="00734E1F" w:rsidRPr="00D94C6A">
        <w:rPr>
          <w:rFonts w:cs="Times New Roman"/>
          <w:bCs/>
          <w:szCs w:val="28"/>
        </w:rPr>
        <w:t>е</w:t>
      </w:r>
      <w:r w:rsidRPr="00D94C6A">
        <w:rPr>
          <w:rFonts w:cs="Times New Roman"/>
          <w:bCs/>
          <w:szCs w:val="28"/>
        </w:rPr>
        <w:t>,</w:t>
      </w:r>
      <w:r w:rsidR="0036109A" w:rsidRPr="00D94C6A">
        <w:rPr>
          <w:rFonts w:cs="Times New Roman"/>
          <w:bCs/>
          <w:szCs w:val="28"/>
        </w:rPr>
        <w:t xml:space="preserve"> </w:t>
      </w:r>
      <w:r w:rsidR="00734E1F" w:rsidRPr="00D94C6A">
        <w:rPr>
          <w:rFonts w:cs="Times New Roman"/>
          <w:bCs/>
          <w:szCs w:val="28"/>
        </w:rPr>
        <w:t>поступившее</w:t>
      </w:r>
      <w:r w:rsidR="0049761C" w:rsidRPr="00D94C6A">
        <w:rPr>
          <w:rFonts w:cs="Times New Roman"/>
          <w:bCs/>
          <w:szCs w:val="28"/>
        </w:rPr>
        <w:t xml:space="preserve"> в гос</w:t>
      </w:r>
      <w:r w:rsidR="0036109A" w:rsidRPr="00D94C6A">
        <w:rPr>
          <w:rFonts w:cs="Times New Roman"/>
          <w:bCs/>
          <w:szCs w:val="28"/>
        </w:rPr>
        <w:t>ударственны</w:t>
      </w:r>
      <w:r w:rsidR="00734E1F" w:rsidRPr="00D94C6A">
        <w:rPr>
          <w:rFonts w:cs="Times New Roman"/>
          <w:bCs/>
          <w:szCs w:val="28"/>
        </w:rPr>
        <w:t>й</w:t>
      </w:r>
      <w:r w:rsidR="0036109A" w:rsidRPr="00D94C6A">
        <w:rPr>
          <w:rFonts w:cs="Times New Roman"/>
          <w:bCs/>
          <w:szCs w:val="28"/>
        </w:rPr>
        <w:t xml:space="preserve"> </w:t>
      </w:r>
      <w:r w:rsidR="006F6360" w:rsidRPr="00D94C6A">
        <w:rPr>
          <w:rFonts w:cs="Times New Roman"/>
          <w:bCs/>
          <w:szCs w:val="28"/>
        </w:rPr>
        <w:t>орган</w:t>
      </w:r>
      <w:r w:rsidR="00D8383C" w:rsidRPr="00D94C6A">
        <w:rPr>
          <w:rFonts w:cs="Times New Roman"/>
          <w:bCs/>
          <w:szCs w:val="28"/>
        </w:rPr>
        <w:t xml:space="preserve">, орган </w:t>
      </w:r>
      <w:r w:rsidR="006F6360" w:rsidRPr="00D94C6A">
        <w:rPr>
          <w:rFonts w:cs="Times New Roman"/>
          <w:bCs/>
          <w:szCs w:val="28"/>
        </w:rPr>
        <w:t xml:space="preserve">местного самоуправления или должностному лицу в форме электронного документа, </w:t>
      </w:r>
      <w:r w:rsidR="0049761C" w:rsidRPr="00D94C6A">
        <w:rPr>
          <w:rFonts w:cs="Times New Roman"/>
          <w:bCs/>
          <w:szCs w:val="28"/>
        </w:rPr>
        <w:t xml:space="preserve">будет даваться только </w:t>
      </w:r>
      <w:r w:rsidR="00734E1F" w:rsidRPr="00D94C6A">
        <w:rPr>
          <w:rFonts w:cs="Times New Roman"/>
          <w:bCs/>
          <w:szCs w:val="28"/>
        </w:rPr>
        <w:t xml:space="preserve">в электронном виде, а </w:t>
      </w:r>
      <w:proofErr w:type="gramStart"/>
      <w:r w:rsidR="00734E1F" w:rsidRPr="00D94C6A">
        <w:rPr>
          <w:rFonts w:cs="Times New Roman"/>
          <w:bCs/>
          <w:szCs w:val="28"/>
        </w:rPr>
        <w:t>на</w:t>
      </w:r>
      <w:proofErr w:type="gramEnd"/>
      <w:r w:rsidR="00734E1F" w:rsidRPr="00D94C6A">
        <w:rPr>
          <w:rFonts w:cs="Times New Roman"/>
          <w:bCs/>
          <w:szCs w:val="28"/>
        </w:rPr>
        <w:t xml:space="preserve"> письменные – в </w:t>
      </w:r>
      <w:r w:rsidR="0049761C" w:rsidRPr="00D94C6A">
        <w:rPr>
          <w:rFonts w:cs="Times New Roman"/>
          <w:bCs/>
          <w:szCs w:val="28"/>
        </w:rPr>
        <w:t>письменном виде</w:t>
      </w:r>
      <w:r w:rsidR="00D94C6A" w:rsidRPr="00D94C6A">
        <w:rPr>
          <w:rFonts w:cs="Times New Roman"/>
          <w:bCs/>
          <w:szCs w:val="28"/>
        </w:rPr>
        <w:t>.</w:t>
      </w:r>
    </w:p>
    <w:p w:rsidR="0049761C" w:rsidRPr="00D94C6A" w:rsidRDefault="00D94C6A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D94C6A">
        <w:rPr>
          <w:rFonts w:cs="Times New Roman"/>
          <w:bCs/>
          <w:szCs w:val="28"/>
        </w:rPr>
        <w:t>Также у</w:t>
      </w:r>
      <w:r w:rsidR="0049761C" w:rsidRPr="00D94C6A">
        <w:rPr>
          <w:rFonts w:cs="Times New Roman"/>
          <w:szCs w:val="28"/>
        </w:rPr>
        <w:t>точнено,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49761C" w:rsidRPr="00D94C6A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D94C6A">
        <w:rPr>
          <w:rFonts w:cs="Times New Roman"/>
          <w:szCs w:val="28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</w:t>
      </w:r>
      <w:r w:rsidR="00D94C6A">
        <w:rPr>
          <w:rFonts w:cs="Times New Roman"/>
          <w:szCs w:val="28"/>
        </w:rPr>
        <w:t xml:space="preserve"> или органа местного самоуправления в сети «Интернет»</w:t>
      </w:r>
      <w:r w:rsidRPr="00D94C6A">
        <w:rPr>
          <w:rFonts w:cs="Times New Roman"/>
          <w:szCs w:val="28"/>
        </w:rPr>
        <w:t>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49761C" w:rsidRDefault="0049761C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D94C6A">
        <w:rPr>
          <w:rFonts w:cs="Times New Roman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D94C6A">
        <w:rPr>
          <w:rFonts w:cs="Times New Roman"/>
          <w:szCs w:val="28"/>
        </w:rPr>
        <w:t>дается</w:t>
      </w:r>
      <w:proofErr w:type="gramEnd"/>
      <w:r w:rsidRPr="00D94C6A">
        <w:rPr>
          <w:rFonts w:cs="Times New Roman"/>
          <w:szCs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9E3A45" w:rsidRDefault="009E3A45" w:rsidP="007760C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9E3A45" w:rsidRPr="00D94C6A" w:rsidRDefault="009E3A45" w:rsidP="009E3A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Прокуратура Пермского района</w:t>
      </w:r>
    </w:p>
    <w:p w:rsidR="00DC39CE" w:rsidRPr="00D94C6A" w:rsidRDefault="00DC39CE">
      <w:pPr>
        <w:rPr>
          <w:szCs w:val="28"/>
        </w:rPr>
      </w:pPr>
    </w:p>
    <w:sectPr w:rsidR="00DC39CE" w:rsidRPr="00D94C6A" w:rsidSect="00424A41">
      <w:pgSz w:w="11905" w:h="16838"/>
      <w:pgMar w:top="1020" w:right="850" w:bottom="1020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1C"/>
    <w:rsid w:val="00246E47"/>
    <w:rsid w:val="002A3090"/>
    <w:rsid w:val="0036109A"/>
    <w:rsid w:val="0049761C"/>
    <w:rsid w:val="004F01AA"/>
    <w:rsid w:val="006F6360"/>
    <w:rsid w:val="00734E1F"/>
    <w:rsid w:val="007760C8"/>
    <w:rsid w:val="009E3A45"/>
    <w:rsid w:val="00B667F0"/>
    <w:rsid w:val="00B8315B"/>
    <w:rsid w:val="00B94688"/>
    <w:rsid w:val="00D8383C"/>
    <w:rsid w:val="00D94C6A"/>
    <w:rsid w:val="00DC39CE"/>
    <w:rsid w:val="00E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D22E8391BB4A60AB2E6E16AF8E89AD3BE65AC34D74BBFFD8D329B55B24D82621425798F12676L8Q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2017-12-11T08:09:00Z</cp:lastPrinted>
  <dcterms:created xsi:type="dcterms:W3CDTF">2017-12-11T08:09:00Z</dcterms:created>
  <dcterms:modified xsi:type="dcterms:W3CDTF">2017-12-11T08:09:00Z</dcterms:modified>
</cp:coreProperties>
</file>