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21" w:rsidRDefault="00C71E21" w:rsidP="00C71E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Прокуратура Пермского района Пермского края разъясняет:</w:t>
      </w:r>
    </w:p>
    <w:p w:rsidR="006F4D85" w:rsidRDefault="006F4D85" w:rsidP="00C71E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Изменения порядка проведения медосмотров</w:t>
      </w:r>
    </w:p>
    <w:p w:rsidR="006F4D85" w:rsidRDefault="006F4D85" w:rsidP="006F4D8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F11860" w:rsidRPr="006C7ACE" w:rsidRDefault="00F11860" w:rsidP="006F4D8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C7ACE">
        <w:rPr>
          <w:rFonts w:eastAsia="Times New Roman" w:cs="Times New Roman"/>
          <w:szCs w:val="28"/>
          <w:lang w:eastAsia="ru-RU"/>
        </w:rPr>
        <w:t>При</w:t>
      </w:r>
      <w:r w:rsidR="00EB2A9D" w:rsidRPr="006C7ACE">
        <w:rPr>
          <w:rFonts w:eastAsia="Times New Roman" w:cs="Times New Roman"/>
          <w:szCs w:val="28"/>
          <w:lang w:eastAsia="ru-RU"/>
        </w:rPr>
        <w:t>каз</w:t>
      </w:r>
      <w:r w:rsidRPr="006C7ACE">
        <w:rPr>
          <w:rFonts w:eastAsia="Times New Roman" w:cs="Times New Roman"/>
          <w:szCs w:val="28"/>
          <w:lang w:eastAsia="ru-RU"/>
        </w:rPr>
        <w:t>ом</w:t>
      </w:r>
      <w:r w:rsidR="00EB2A9D" w:rsidRPr="006C7ACE">
        <w:rPr>
          <w:rFonts w:eastAsia="Times New Roman" w:cs="Times New Roman"/>
          <w:szCs w:val="28"/>
          <w:lang w:eastAsia="ru-RU"/>
        </w:rPr>
        <w:t xml:space="preserve"> Минздрава России от 13.12.2019 N 1032н</w:t>
      </w:r>
      <w:r w:rsidRPr="006C7ACE">
        <w:rPr>
          <w:rFonts w:eastAsia="Times New Roman" w:cs="Times New Roman"/>
          <w:szCs w:val="28"/>
          <w:lang w:eastAsia="ru-RU"/>
        </w:rPr>
        <w:t xml:space="preserve"> внесены изменения в порядок </w:t>
      </w:r>
      <w:r w:rsidR="00EB2A9D" w:rsidRPr="00EB2A9D">
        <w:rPr>
          <w:rFonts w:eastAsia="Times New Roman" w:cs="Times New Roman"/>
          <w:szCs w:val="28"/>
          <w:lang w:eastAsia="ru-RU"/>
        </w:rPr>
        <w:t>проведения медосмотров</w:t>
      </w:r>
      <w:r w:rsidRPr="006C7ACE">
        <w:rPr>
          <w:rFonts w:eastAsia="Times New Roman" w:cs="Times New Roman"/>
          <w:szCs w:val="28"/>
          <w:lang w:eastAsia="ru-RU"/>
        </w:rPr>
        <w:t>, утвержденны</w:t>
      </w:r>
      <w:r w:rsidR="006C7ACE" w:rsidRPr="006C7ACE">
        <w:rPr>
          <w:rFonts w:eastAsia="Times New Roman" w:cs="Times New Roman"/>
          <w:szCs w:val="28"/>
          <w:lang w:eastAsia="ru-RU"/>
        </w:rPr>
        <w:t>й</w:t>
      </w:r>
      <w:r w:rsidRPr="006C7ACE">
        <w:rPr>
          <w:rFonts w:eastAsia="Times New Roman" w:cs="Times New Roman"/>
          <w:szCs w:val="28"/>
          <w:lang w:eastAsia="ru-RU"/>
        </w:rPr>
        <w:t xml:space="preserve"> </w:t>
      </w:r>
      <w:r w:rsidRPr="006C7ACE">
        <w:rPr>
          <w:rFonts w:cs="Times New Roman"/>
          <w:szCs w:val="28"/>
        </w:rPr>
        <w:t>приказом Министерства здравоохранения и социального развития Российской Федерации от 12</w:t>
      </w:r>
      <w:r w:rsidR="006C7ACE" w:rsidRPr="006C7ACE">
        <w:rPr>
          <w:rFonts w:cs="Times New Roman"/>
          <w:szCs w:val="28"/>
        </w:rPr>
        <w:t>.04.2011</w:t>
      </w:r>
      <w:r w:rsidRPr="006C7ACE">
        <w:rPr>
          <w:rFonts w:cs="Times New Roman"/>
          <w:szCs w:val="28"/>
        </w:rPr>
        <w:t xml:space="preserve"> N 302н </w:t>
      </w:r>
    </w:p>
    <w:p w:rsidR="00F11860" w:rsidRPr="006C7ACE" w:rsidRDefault="00BD1A06" w:rsidP="006F4D85">
      <w:pPr>
        <w:shd w:val="clear" w:color="auto" w:fill="FFFFFF"/>
        <w:spacing w:after="0" w:line="24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6C7ACE">
        <w:rPr>
          <w:rFonts w:eastAsia="Times New Roman" w:cs="Times New Roman"/>
          <w:szCs w:val="28"/>
          <w:lang w:eastAsia="ru-RU"/>
        </w:rPr>
        <w:t>Так, и</w:t>
      </w:r>
      <w:r w:rsidR="00F11860" w:rsidRPr="00EB2A9D">
        <w:rPr>
          <w:rFonts w:eastAsia="Times New Roman" w:cs="Times New Roman"/>
          <w:szCs w:val="28"/>
          <w:lang w:eastAsia="ru-RU"/>
        </w:rPr>
        <w:t>зменен</w:t>
      </w:r>
      <w:r w:rsidRPr="006C7ACE">
        <w:rPr>
          <w:rFonts w:eastAsia="Times New Roman" w:cs="Times New Roman"/>
          <w:szCs w:val="28"/>
          <w:lang w:eastAsia="ru-RU"/>
        </w:rPr>
        <w:t>о</w:t>
      </w:r>
      <w:r w:rsidR="00F11860" w:rsidRPr="00EB2A9D">
        <w:rPr>
          <w:rFonts w:eastAsia="Times New Roman" w:cs="Times New Roman"/>
          <w:szCs w:val="28"/>
          <w:lang w:eastAsia="ru-RU"/>
        </w:rPr>
        <w:t xml:space="preserve"> содержание заключения о медосмотре и количество его экземпляров, скорректирован порядок направления работников в центр профпатологии.</w:t>
      </w:r>
      <w:r w:rsidRPr="006C7ACE">
        <w:rPr>
          <w:rFonts w:eastAsia="Times New Roman" w:cs="Times New Roman"/>
          <w:szCs w:val="28"/>
          <w:lang w:eastAsia="ru-RU"/>
        </w:rPr>
        <w:t xml:space="preserve"> </w:t>
      </w:r>
      <w:r w:rsidR="00BE37C7" w:rsidRPr="006C7ACE">
        <w:rPr>
          <w:rFonts w:eastAsia="Times New Roman" w:cs="Times New Roman"/>
          <w:szCs w:val="28"/>
          <w:lang w:eastAsia="ru-RU"/>
        </w:rPr>
        <w:t>Указанные и</w:t>
      </w:r>
      <w:r w:rsidRPr="006C7ACE">
        <w:rPr>
          <w:rFonts w:eastAsia="Times New Roman" w:cs="Times New Roman"/>
          <w:szCs w:val="28"/>
          <w:lang w:eastAsia="ru-RU"/>
        </w:rPr>
        <w:t>зменения вступили в силу  с 07.01.2020.</w:t>
      </w:r>
    </w:p>
    <w:p w:rsidR="00EB2A9D" w:rsidRPr="00EB2A9D" w:rsidRDefault="00EB2A9D" w:rsidP="006F4D85">
      <w:pPr>
        <w:shd w:val="clear" w:color="auto" w:fill="FFFFFF"/>
        <w:spacing w:after="0" w:line="24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B2A9D">
        <w:rPr>
          <w:rFonts w:eastAsia="Times New Roman" w:cs="Times New Roman"/>
          <w:szCs w:val="28"/>
          <w:lang w:eastAsia="ru-RU"/>
        </w:rPr>
        <w:t xml:space="preserve"> </w:t>
      </w:r>
      <w:r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Из заключения</w:t>
      </w:r>
      <w:r w:rsidR="008427A0" w:rsidRPr="006C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по результатам </w:t>
      </w:r>
      <w:r w:rsidR="008427A0"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предварительного или периодического медосмотр</w:t>
      </w:r>
      <w:r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можно</w:t>
      </w:r>
      <w:r w:rsidR="008427A0" w:rsidRPr="006C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будет </w:t>
      </w:r>
      <w:r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узнать</w:t>
      </w:r>
      <w:r w:rsidR="008427A0" w:rsidRPr="006C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сведения о том, были ли выявлены противопоказания к работе</w:t>
      </w:r>
      <w:r w:rsidR="008427A0" w:rsidRPr="006C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</w:t>
      </w:r>
      <w:r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вредные факторы или виды работ, в отношении которых выявлены противопоказания</w:t>
      </w:r>
      <w:r w:rsidR="008427A0" w:rsidRPr="006C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</w:t>
      </w:r>
      <w:r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группу здоровья сотрудника.</w:t>
      </w:r>
    </w:p>
    <w:p w:rsidR="00BE37C7" w:rsidRPr="006C7ACE" w:rsidRDefault="00BE37C7" w:rsidP="006F4D85">
      <w:pPr>
        <w:shd w:val="clear" w:color="auto" w:fill="FFFFFF"/>
        <w:spacing w:after="0" w:line="266" w:lineRule="atLeast"/>
        <w:ind w:firstLine="709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6C7ACE">
        <w:rPr>
          <w:rFonts w:eastAsia="Times New Roman" w:cs="Times New Roman"/>
          <w:bCs/>
          <w:szCs w:val="28"/>
          <w:lang w:eastAsia="ru-RU"/>
        </w:rPr>
        <w:t>В течение 5 рабочи</w:t>
      </w:r>
      <w:r w:rsidR="008427A0" w:rsidRPr="006C7ACE">
        <w:rPr>
          <w:rFonts w:eastAsia="Times New Roman" w:cs="Times New Roman"/>
          <w:bCs/>
          <w:szCs w:val="28"/>
          <w:lang w:eastAsia="ru-RU"/>
        </w:rPr>
        <w:t xml:space="preserve">х дней после </w:t>
      </w:r>
      <w:r w:rsidR="008427A0" w:rsidRPr="006C7ACE">
        <w:rPr>
          <w:rFonts w:eastAsia="Times New Roman" w:cs="Times New Roman"/>
          <w:szCs w:val="28"/>
          <w:lang w:eastAsia="ru-RU"/>
        </w:rPr>
        <w:t>предварительного</w:t>
      </w:r>
      <w:r w:rsidRPr="006C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8427A0"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или</w:t>
      </w:r>
      <w:r w:rsidR="006C7ACE" w:rsidRPr="006C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8427A0" w:rsidRPr="006C7ACE">
        <w:rPr>
          <w:rFonts w:eastAsia="Times New Roman" w:cs="Times New Roman"/>
          <w:szCs w:val="28"/>
          <w:lang w:eastAsia="ru-RU"/>
        </w:rPr>
        <w:t>периодического</w:t>
      </w:r>
      <w:r w:rsidRPr="006C7ACE">
        <w:rPr>
          <w:rFonts w:eastAsia="Times New Roman" w:cs="Times New Roman"/>
          <w:szCs w:val="28"/>
          <w:lang w:eastAsia="ru-RU"/>
        </w:rPr>
        <w:t xml:space="preserve"> м</w:t>
      </w:r>
      <w:r w:rsidR="008427A0"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едосмотра</w:t>
      </w:r>
      <w:r w:rsidR="008427A0" w:rsidRPr="006C7ACE">
        <w:rPr>
          <w:rFonts w:eastAsia="Times New Roman" w:cs="Times New Roman"/>
          <w:bCs/>
          <w:szCs w:val="28"/>
          <w:lang w:eastAsia="ru-RU"/>
        </w:rPr>
        <w:t xml:space="preserve"> м</w:t>
      </w:r>
      <w:r w:rsidR="008427A0"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едорганизаци</w:t>
      </w:r>
      <w:r w:rsidR="008427A0" w:rsidRPr="006C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я обязана </w:t>
      </w:r>
      <w:r w:rsidR="008427A0"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направ</w:t>
      </w:r>
      <w:r w:rsidR="008427A0" w:rsidRPr="006C7ACE">
        <w:rPr>
          <w:rFonts w:eastAsia="Times New Roman" w:cs="Times New Roman"/>
          <w:szCs w:val="28"/>
          <w:bdr w:val="none" w:sz="0" w:space="0" w:color="auto" w:frame="1"/>
          <w:lang w:eastAsia="ru-RU"/>
        </w:rPr>
        <w:t>и</w:t>
      </w:r>
      <w:r w:rsidR="008427A0"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т работодателям отдельный экземпляр медзаключения</w:t>
      </w:r>
      <w:r w:rsidR="006C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. </w:t>
      </w:r>
    </w:p>
    <w:p w:rsidR="00DC39CE" w:rsidRDefault="006C7ACE" w:rsidP="006F4D8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С 01.07.2020 вступают в силу изменения, касающиеся </w:t>
      </w:r>
      <w:r w:rsidR="00AF30E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сроков направления </w:t>
      </w:r>
      <w:r w:rsidR="00EB2A9D"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на медосмотр </w:t>
      </w:r>
      <w:r w:rsidR="00AF30E1">
        <w:rPr>
          <w:rFonts w:eastAsia="Times New Roman" w:cs="Times New Roman"/>
          <w:szCs w:val="28"/>
          <w:bdr w:val="none" w:sz="0" w:space="0" w:color="auto" w:frame="1"/>
          <w:lang w:eastAsia="ru-RU"/>
        </w:rPr>
        <w:t>сотрудников, работающих во вредных и опасных условиях</w:t>
      </w:r>
      <w:r w:rsidR="006F4D8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</w:t>
      </w:r>
      <w:r w:rsidR="006F4D85">
        <w:rPr>
          <w:rFonts w:cs="Times New Roman"/>
          <w:szCs w:val="28"/>
        </w:rPr>
        <w:t xml:space="preserve">в центр профпатологии. </w:t>
      </w:r>
      <w:r w:rsidR="00EB2A9D"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Впервые сотрудник должен будет пройти обследование при стаже работы пять лет во вредных или опасных условиях труда, в последующем — раз в пять лет.</w:t>
      </w:r>
      <w:r w:rsidR="00AF30E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EB2A9D" w:rsidRPr="00EB2A9D">
        <w:rPr>
          <w:rFonts w:eastAsia="Times New Roman" w:cs="Times New Roman"/>
          <w:szCs w:val="28"/>
          <w:bdr w:val="none" w:sz="0" w:space="0" w:color="auto" w:frame="1"/>
          <w:lang w:eastAsia="ru-RU"/>
        </w:rPr>
        <w:t>Работники, которые имеют стойкие последствия несчастных случаев на производстве, также должны будут проходить осмотр в центре профпатологии раз в пять лет.</w:t>
      </w:r>
      <w:r w:rsidR="00BE37C7" w:rsidRPr="006C7ACE">
        <w:rPr>
          <w:rFonts w:cs="Times New Roman"/>
          <w:szCs w:val="28"/>
        </w:rPr>
        <w:t xml:space="preserve"> </w:t>
      </w:r>
    </w:p>
    <w:sectPr w:rsidR="00DC39CE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00C5"/>
    <w:multiLevelType w:val="multilevel"/>
    <w:tmpl w:val="6D20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9D"/>
    <w:rsid w:val="002A3090"/>
    <w:rsid w:val="002B0A64"/>
    <w:rsid w:val="004F01AA"/>
    <w:rsid w:val="006C7ACE"/>
    <w:rsid w:val="006F4D85"/>
    <w:rsid w:val="008427A0"/>
    <w:rsid w:val="009E7C91"/>
    <w:rsid w:val="00AF30E1"/>
    <w:rsid w:val="00B667F0"/>
    <w:rsid w:val="00B94688"/>
    <w:rsid w:val="00BD1A06"/>
    <w:rsid w:val="00BE37C7"/>
    <w:rsid w:val="00C71E21"/>
    <w:rsid w:val="00DC39CE"/>
    <w:rsid w:val="00EB2A9D"/>
    <w:rsid w:val="00F11860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EB2A9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B2A9D"/>
  </w:style>
  <w:style w:type="character" w:styleId="a3">
    <w:name w:val="Hyperlink"/>
    <w:basedOn w:val="a0"/>
    <w:uiPriority w:val="99"/>
    <w:semiHidden/>
    <w:unhideWhenUsed/>
    <w:rsid w:val="00EB2A9D"/>
    <w:rPr>
      <w:color w:val="0000FF"/>
      <w:u w:val="single"/>
    </w:rPr>
  </w:style>
  <w:style w:type="character" w:styleId="a4">
    <w:name w:val="Strong"/>
    <w:basedOn w:val="a0"/>
    <w:uiPriority w:val="22"/>
    <w:qFormat/>
    <w:rsid w:val="00EB2A9D"/>
    <w:rPr>
      <w:b/>
      <w:bCs/>
    </w:rPr>
  </w:style>
  <w:style w:type="paragraph" w:styleId="a5">
    <w:name w:val="Normal (Web)"/>
    <w:basedOn w:val="a"/>
    <w:uiPriority w:val="99"/>
    <w:semiHidden/>
    <w:unhideWhenUsed/>
    <w:rsid w:val="00EB2A9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ttachmentstitle">
    <w:name w:val="attachments__title"/>
    <w:basedOn w:val="a0"/>
    <w:rsid w:val="00EB2A9D"/>
  </w:style>
  <w:style w:type="paragraph" w:customStyle="1" w:styleId="attachmentsitem">
    <w:name w:val="attachments__item"/>
    <w:basedOn w:val="a"/>
    <w:rsid w:val="00EB2A9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EB2A9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B2A9D"/>
  </w:style>
  <w:style w:type="character" w:styleId="a3">
    <w:name w:val="Hyperlink"/>
    <w:basedOn w:val="a0"/>
    <w:uiPriority w:val="99"/>
    <w:semiHidden/>
    <w:unhideWhenUsed/>
    <w:rsid w:val="00EB2A9D"/>
    <w:rPr>
      <w:color w:val="0000FF"/>
      <w:u w:val="single"/>
    </w:rPr>
  </w:style>
  <w:style w:type="character" w:styleId="a4">
    <w:name w:val="Strong"/>
    <w:basedOn w:val="a0"/>
    <w:uiPriority w:val="22"/>
    <w:qFormat/>
    <w:rsid w:val="00EB2A9D"/>
    <w:rPr>
      <w:b/>
      <w:bCs/>
    </w:rPr>
  </w:style>
  <w:style w:type="paragraph" w:styleId="a5">
    <w:name w:val="Normal (Web)"/>
    <w:basedOn w:val="a"/>
    <w:uiPriority w:val="99"/>
    <w:semiHidden/>
    <w:unhideWhenUsed/>
    <w:rsid w:val="00EB2A9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ttachmentstitle">
    <w:name w:val="attachments__title"/>
    <w:basedOn w:val="a0"/>
    <w:rsid w:val="00EB2A9D"/>
  </w:style>
  <w:style w:type="paragraph" w:customStyle="1" w:styleId="attachmentsitem">
    <w:name w:val="attachments__item"/>
    <w:basedOn w:val="a"/>
    <w:rsid w:val="00EB2A9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7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3647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70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2020-02-21T11:55:00Z</dcterms:created>
  <dcterms:modified xsi:type="dcterms:W3CDTF">2020-02-21T11:55:00Z</dcterms:modified>
</cp:coreProperties>
</file>