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CE" w:rsidRDefault="00781C74">
      <w:bookmarkStart w:id="0" w:name="_GoBack"/>
      <w:bookmarkEnd w:id="0"/>
      <w:r>
        <w:t xml:space="preserve">Кем </w:t>
      </w:r>
      <w:r w:rsidR="00E31312">
        <w:t xml:space="preserve">и в какой форме </w:t>
      </w:r>
      <w:r>
        <w:t>может заключаться соглашение об уплате алиментов?</w:t>
      </w:r>
    </w:p>
    <w:p w:rsidR="00781C74" w:rsidRDefault="00781C74" w:rsidP="00E3131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ст. 99 Семейного кодекса Российской Федерации, 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781C74" w:rsidRDefault="00781C74" w:rsidP="00E3131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Соглашение об уплате алиментов заключается в письменной форме и подлежит нотариальному удостоверению.</w:t>
      </w:r>
    </w:p>
    <w:p w:rsidR="00E31312" w:rsidRDefault="00781C74" w:rsidP="00E3131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Несоблюдение установленной законом формы соглашения об уплате алиментов влечет за собой </w:t>
      </w:r>
      <w:r w:rsidR="00E31312">
        <w:rPr>
          <w:rFonts w:cs="Times New Roman"/>
          <w:szCs w:val="28"/>
        </w:rPr>
        <w:t xml:space="preserve">его ничтожность. </w:t>
      </w:r>
    </w:p>
    <w:p w:rsidR="00781C74" w:rsidRDefault="00781C74" w:rsidP="00E3131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Нотариально удостоверенное соглашение об уплате алиментов имеет силу исполнительного листа.</w:t>
      </w:r>
    </w:p>
    <w:p w:rsidR="00781C74" w:rsidRDefault="00781C74"/>
    <w:p w:rsidR="00E31312" w:rsidRDefault="00E31312" w:rsidP="00E31312">
      <w:pPr>
        <w:jc w:val="right"/>
      </w:pPr>
      <w:r>
        <w:t>Прокуратура Пермского района</w:t>
      </w:r>
    </w:p>
    <w:sectPr w:rsidR="00E31312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74"/>
    <w:rsid w:val="00377C99"/>
    <w:rsid w:val="004F01AA"/>
    <w:rsid w:val="00781C74"/>
    <w:rsid w:val="00B667F0"/>
    <w:rsid w:val="00B94688"/>
    <w:rsid w:val="00D035CE"/>
    <w:rsid w:val="00DC39CE"/>
    <w:rsid w:val="00E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2017-01-25T08:33:00Z</cp:lastPrinted>
  <dcterms:created xsi:type="dcterms:W3CDTF">2017-01-25T08:33:00Z</dcterms:created>
  <dcterms:modified xsi:type="dcterms:W3CDTF">2017-01-25T08:33:00Z</dcterms:modified>
</cp:coreProperties>
</file>