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4D" w:rsidRDefault="0068454D" w:rsidP="0068454D">
      <w:pPr>
        <w:spacing w:after="0" w:line="240" w:lineRule="auto"/>
        <w:jc w:val="center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Прокуратура Пермского района разъясняет: </w:t>
      </w:r>
    </w:p>
    <w:p w:rsidR="0068454D" w:rsidRPr="0068454D" w:rsidRDefault="0068454D" w:rsidP="0068454D">
      <w:pPr>
        <w:spacing w:after="0" w:line="240" w:lineRule="auto"/>
        <w:jc w:val="center"/>
        <w:rPr>
          <w:rFonts w:cs="Times New Roman"/>
          <w:szCs w:val="28"/>
        </w:rPr>
      </w:pPr>
      <w:r w:rsidRPr="0068454D">
        <w:rPr>
          <w:rFonts w:cs="Times New Roman"/>
          <w:szCs w:val="28"/>
        </w:rPr>
        <w:t>Административная ответственность юридических лиц</w:t>
      </w:r>
      <w:r>
        <w:rPr>
          <w:rFonts w:cs="Times New Roman"/>
          <w:szCs w:val="28"/>
        </w:rPr>
        <w:t xml:space="preserve"> за коррупционные правонарушения</w:t>
      </w:r>
    </w:p>
    <w:p w:rsidR="0068454D" w:rsidRDefault="0068454D" w:rsidP="006845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8"/>
        </w:rPr>
      </w:pPr>
    </w:p>
    <w:p w:rsidR="0068454D" w:rsidRPr="00B95F88" w:rsidRDefault="003202EE" w:rsidP="003202EE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Юридические лица несут административную ответственность за совершение нарушений коррупционной направленности:</w:t>
      </w:r>
    </w:p>
    <w:p w:rsidR="0068454D" w:rsidRPr="003202EE" w:rsidRDefault="0068454D" w:rsidP="0068454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 w:rsidRPr="003202EE">
        <w:rPr>
          <w:rFonts w:cs="Times New Roman"/>
          <w:szCs w:val="28"/>
        </w:rPr>
        <w:t xml:space="preserve">1) </w:t>
      </w:r>
      <w:r w:rsidRPr="003202EE">
        <w:rPr>
          <w:rFonts w:cs="Times New Roman"/>
          <w:bCs/>
          <w:szCs w:val="28"/>
        </w:rPr>
        <w:t>незаконное вознаграждение от имени юридического лица</w:t>
      </w:r>
      <w:r w:rsidRPr="003202EE">
        <w:rPr>
          <w:rFonts w:cs="Times New Roman"/>
          <w:szCs w:val="28"/>
        </w:rPr>
        <w:t xml:space="preserve"> (</w:t>
      </w:r>
      <w:hyperlink r:id="rId5" w:history="1">
        <w:r w:rsidRPr="003202EE">
          <w:rPr>
            <w:rFonts w:cs="Times New Roman"/>
            <w:color w:val="0000FF"/>
            <w:szCs w:val="28"/>
          </w:rPr>
          <w:t>ст. 19.28</w:t>
        </w:r>
      </w:hyperlink>
      <w:r w:rsidRPr="003202EE">
        <w:rPr>
          <w:rFonts w:cs="Times New Roman"/>
          <w:szCs w:val="28"/>
        </w:rPr>
        <w:t xml:space="preserve"> КоАП РФ)</w:t>
      </w:r>
    </w:p>
    <w:p w:rsidR="0068454D" w:rsidRPr="003202EE" w:rsidRDefault="0068454D" w:rsidP="0068454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 w:rsidRPr="003202EE">
        <w:rPr>
          <w:rFonts w:cs="Times New Roman"/>
          <w:bCs/>
          <w:szCs w:val="28"/>
        </w:rPr>
        <w:t>Для юридических лиц предусмотрено наказание в виде административного штрафа в размере от 1 млн. руб. до 100 млн. руб.</w:t>
      </w:r>
    </w:p>
    <w:p w:rsidR="0068454D" w:rsidRPr="003202EE" w:rsidRDefault="0068454D" w:rsidP="0068454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 w:rsidRPr="003202EE">
        <w:rPr>
          <w:rFonts w:cs="Times New Roman"/>
          <w:szCs w:val="28"/>
        </w:rPr>
        <w:t xml:space="preserve">2) </w:t>
      </w:r>
      <w:r w:rsidRPr="003202EE">
        <w:rPr>
          <w:rFonts w:cs="Times New Roman"/>
          <w:bCs/>
          <w:szCs w:val="28"/>
        </w:rPr>
        <w:t>незаконное привлечение к трудовой деятельности либо к выполнению работ или оказанию услуг</w:t>
      </w:r>
      <w:r w:rsidRPr="003202EE">
        <w:rPr>
          <w:rFonts w:cs="Times New Roman"/>
          <w:szCs w:val="28"/>
        </w:rPr>
        <w:t xml:space="preserve"> государственного или муниципального служащего либо бывшего государственного или муниципального служащего (</w:t>
      </w:r>
      <w:hyperlink r:id="rId6" w:history="1">
        <w:r w:rsidRPr="003202EE">
          <w:rPr>
            <w:rFonts w:cs="Times New Roman"/>
            <w:color w:val="0000FF"/>
            <w:szCs w:val="28"/>
          </w:rPr>
          <w:t>ст. 19.29</w:t>
        </w:r>
      </w:hyperlink>
      <w:r w:rsidRPr="003202EE">
        <w:rPr>
          <w:rFonts w:cs="Times New Roman"/>
          <w:szCs w:val="28"/>
        </w:rPr>
        <w:t xml:space="preserve"> КоАП РФ).</w:t>
      </w:r>
    </w:p>
    <w:p w:rsidR="0068454D" w:rsidRPr="00B95F88" w:rsidRDefault="0068454D" w:rsidP="0068454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bCs/>
          <w:szCs w:val="28"/>
        </w:rPr>
      </w:pPr>
      <w:r w:rsidRPr="00B95F88">
        <w:rPr>
          <w:rFonts w:cs="Times New Roman"/>
          <w:bCs/>
          <w:szCs w:val="28"/>
        </w:rPr>
        <w:t>Для юридических лиц предусмотрено наказание в виде административного штрафа в размере от 100 тыс. руб. до 500 тыс. руб.</w:t>
      </w:r>
    </w:p>
    <w:p w:rsidR="0068454D" w:rsidRDefault="0068454D" w:rsidP="0068454D"/>
    <w:p w:rsidR="0068454D" w:rsidRDefault="0068454D" w:rsidP="0068454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sectPr w:rsidR="0068454D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4D"/>
    <w:rsid w:val="002A3090"/>
    <w:rsid w:val="003202EE"/>
    <w:rsid w:val="004F01AA"/>
    <w:rsid w:val="0068454D"/>
    <w:rsid w:val="00B667F0"/>
    <w:rsid w:val="00B94688"/>
    <w:rsid w:val="00CD30A5"/>
    <w:rsid w:val="00DC39CE"/>
    <w:rsid w:val="00F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4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4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79963F5C5288B1B10421BC3331ECAA47EB6CE8D9222DE16781CA3A4B84921C8BBB835D29BDFF64B2A46C251AF997D5CA0F900C89BK4gBI" TargetMode="External"/><Relationship Id="rId5" Type="http://schemas.openxmlformats.org/officeDocument/2006/relationships/hyperlink" Target="consultantplus://offline/ref=E0279963F5C5288B1B10421BC3331ECAA47EB6CE8D9222DE16781CA3A4B84921C8BBB834D491DFF64B2A46C251AF997D5CA0F900C89BK4g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2020-02-21T11:49:00Z</cp:lastPrinted>
  <dcterms:created xsi:type="dcterms:W3CDTF">2020-02-21T11:49:00Z</dcterms:created>
  <dcterms:modified xsi:type="dcterms:W3CDTF">2020-02-21T11:49:00Z</dcterms:modified>
</cp:coreProperties>
</file>