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93" w:rsidRDefault="007B20AE" w:rsidP="00BB2C93">
      <w:pPr>
        <w:shd w:val="clear" w:color="auto" w:fill="FFFFFF"/>
        <w:jc w:val="center"/>
        <w:rPr>
          <w:b/>
          <w:color w:val="000000"/>
          <w:sz w:val="28"/>
        </w:rPr>
      </w:pPr>
      <w:bookmarkStart w:id="0" w:name="_GoBack"/>
      <w:bookmarkEnd w:id="0"/>
      <w:r>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6"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r w:rsidR="007A4E82">
        <w:rPr>
          <w:b/>
          <w:color w:val="000000"/>
          <w:sz w:val="28"/>
          <w:lang w:val="ru-RU"/>
        </w:rPr>
        <w:t xml:space="preserve"> и профилактической работы</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Default="00730FA8" w:rsidP="00BB2C93">
      <w:pPr>
        <w:shd w:val="clear" w:color="auto" w:fill="FFFFFF"/>
        <w:rPr>
          <w:b/>
          <w:color w:val="000000"/>
          <w:sz w:val="28"/>
          <w:lang w:val="ru-RU"/>
        </w:rPr>
      </w:pPr>
      <w:r>
        <w:rPr>
          <w:b/>
          <w:color w:val="000000"/>
          <w:sz w:val="28"/>
          <w:lang w:val="ru-RU"/>
        </w:rPr>
        <w:t xml:space="preserve">№ </w:t>
      </w:r>
      <w:r w:rsidR="00856E99">
        <w:rPr>
          <w:b/>
          <w:color w:val="000000"/>
          <w:sz w:val="28"/>
          <w:lang w:val="ru-RU"/>
        </w:rPr>
        <w:t>33</w:t>
      </w:r>
      <w:r w:rsidR="007B5580">
        <w:rPr>
          <w:b/>
          <w:color w:val="000000"/>
          <w:sz w:val="28"/>
          <w:lang w:val="ru-RU"/>
        </w:rPr>
        <w:t xml:space="preserve">  от</w:t>
      </w:r>
      <w:r w:rsidR="007A4E82">
        <w:rPr>
          <w:b/>
          <w:color w:val="000000"/>
          <w:sz w:val="28"/>
          <w:lang w:val="ru-RU"/>
        </w:rPr>
        <w:t xml:space="preserve"> </w:t>
      </w:r>
      <w:r w:rsidR="00856E99">
        <w:rPr>
          <w:b/>
          <w:color w:val="000000"/>
          <w:sz w:val="28"/>
          <w:lang w:val="ru-RU"/>
        </w:rPr>
        <w:t>25</w:t>
      </w:r>
      <w:r w:rsidR="00F45BE2">
        <w:rPr>
          <w:b/>
          <w:color w:val="000000"/>
          <w:sz w:val="28"/>
          <w:lang w:val="ru-RU"/>
        </w:rPr>
        <w:t xml:space="preserve"> </w:t>
      </w:r>
      <w:r w:rsidR="00BB2C93" w:rsidRPr="00703F06">
        <w:rPr>
          <w:b/>
          <w:color w:val="000000"/>
          <w:sz w:val="28"/>
          <w:lang w:val="ru-RU"/>
        </w:rPr>
        <w:t xml:space="preserve"> </w:t>
      </w:r>
      <w:r w:rsidR="00581144">
        <w:rPr>
          <w:b/>
          <w:color w:val="000000"/>
          <w:sz w:val="28"/>
          <w:lang w:val="ru-RU"/>
        </w:rPr>
        <w:t>августа</w:t>
      </w:r>
      <w:r w:rsidR="007B5580">
        <w:rPr>
          <w:b/>
          <w:color w:val="000000"/>
          <w:sz w:val="28"/>
          <w:lang w:val="ru-RU"/>
        </w:rPr>
        <w:t xml:space="preserve"> 2016</w:t>
      </w:r>
      <w:r w:rsidR="00BB2C93" w:rsidRPr="00703F06">
        <w:rPr>
          <w:b/>
          <w:color w:val="000000"/>
          <w:sz w:val="28"/>
          <w:lang w:val="ru-RU"/>
        </w:rPr>
        <w:t xml:space="preserve"> г.</w:t>
      </w:r>
    </w:p>
    <w:p w:rsidR="00DE0910" w:rsidRPr="00703F06" w:rsidRDefault="00DE0910" w:rsidP="00BB2C93">
      <w:pPr>
        <w:shd w:val="clear" w:color="auto" w:fill="FFFFFF"/>
        <w:rPr>
          <w:b/>
          <w:color w:val="000000"/>
          <w:sz w:val="28"/>
          <w:lang w:val="ru-RU"/>
        </w:rPr>
      </w:pPr>
    </w:p>
    <w:p w:rsidR="00BB2C93" w:rsidRDefault="00BB2C93" w:rsidP="00BB2C93">
      <w:pPr>
        <w:jc w:val="both"/>
        <w:outlineLvl w:val="0"/>
        <w:rPr>
          <w:rFonts w:ascii="Times New Roman" w:hAnsi="Times New Roman"/>
          <w:color w:val="000000"/>
          <w:kern w:val="36"/>
          <w:lang w:val="ru-RU" w:eastAsia="ru-RU"/>
        </w:rPr>
      </w:pPr>
    </w:p>
    <w:p w:rsidR="00BB2C93" w:rsidRDefault="00BB2C93" w:rsidP="003A0830">
      <w:pPr>
        <w:ind w:firstLine="708"/>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AA034A">
        <w:rPr>
          <w:rFonts w:ascii="Times New Roman" w:hAnsi="Times New Roman"/>
          <w:color w:val="000000"/>
          <w:kern w:val="36"/>
          <w:lang w:val="ru-RU" w:eastAsia="ru-RU"/>
        </w:rPr>
        <w:t>21</w:t>
      </w:r>
      <w:r>
        <w:rPr>
          <w:rFonts w:ascii="Times New Roman" w:hAnsi="Times New Roman"/>
          <w:color w:val="000000"/>
          <w:kern w:val="36"/>
          <w:lang w:val="ru-RU" w:eastAsia="ru-RU"/>
        </w:rPr>
        <w:t xml:space="preserve"> </w:t>
      </w:r>
      <w:r w:rsidR="00DF0508">
        <w:rPr>
          <w:rFonts w:ascii="Times New Roman" w:hAnsi="Times New Roman"/>
          <w:color w:val="000000"/>
          <w:kern w:val="36"/>
          <w:lang w:val="ru-RU" w:eastAsia="ru-RU"/>
        </w:rPr>
        <w:t>августа</w:t>
      </w:r>
      <w:r>
        <w:rPr>
          <w:rFonts w:ascii="Times New Roman" w:hAnsi="Times New Roman"/>
          <w:color w:val="000000"/>
          <w:kern w:val="36"/>
          <w:lang w:val="ru-RU" w:eastAsia="ru-RU"/>
        </w:rPr>
        <w:t xml:space="preserve">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произош</w:t>
      </w:r>
      <w:r w:rsidR="00486C3D">
        <w:rPr>
          <w:rFonts w:ascii="Times New Roman" w:hAnsi="Times New Roman"/>
          <w:b/>
          <w:color w:val="000000"/>
          <w:kern w:val="36"/>
          <w:lang w:val="ru-RU" w:eastAsia="ru-RU"/>
        </w:rPr>
        <w:t>л</w:t>
      </w:r>
      <w:r w:rsidR="00A94B38">
        <w:rPr>
          <w:rFonts w:ascii="Times New Roman" w:hAnsi="Times New Roman"/>
          <w:b/>
          <w:color w:val="000000"/>
          <w:kern w:val="36"/>
          <w:lang w:val="ru-RU" w:eastAsia="ru-RU"/>
        </w:rPr>
        <w:t>о</w:t>
      </w:r>
      <w:r>
        <w:rPr>
          <w:rFonts w:ascii="Times New Roman" w:hAnsi="Times New Roman"/>
          <w:b/>
          <w:color w:val="000000"/>
          <w:kern w:val="36"/>
          <w:lang w:val="ru-RU" w:eastAsia="ru-RU"/>
        </w:rPr>
        <w:t xml:space="preserve"> </w:t>
      </w:r>
      <w:r w:rsidR="00856E99">
        <w:rPr>
          <w:rFonts w:ascii="Times New Roman" w:hAnsi="Times New Roman"/>
          <w:b/>
          <w:color w:val="000000"/>
          <w:kern w:val="36"/>
          <w:lang w:val="ru-RU" w:eastAsia="ru-RU"/>
        </w:rPr>
        <w:t>62</w:t>
      </w:r>
      <w:r w:rsidR="00DE0910">
        <w:rPr>
          <w:rFonts w:ascii="Times New Roman" w:hAnsi="Times New Roman"/>
          <w:b/>
          <w:color w:val="000000"/>
          <w:kern w:val="36"/>
          <w:lang w:val="ru-RU" w:eastAsia="ru-RU"/>
        </w:rPr>
        <w:t xml:space="preserve"> </w:t>
      </w:r>
      <w:r w:rsidRPr="00BB2C93">
        <w:rPr>
          <w:rFonts w:ascii="Times New Roman" w:hAnsi="Times New Roman"/>
          <w:b/>
          <w:color w:val="000000"/>
          <w:kern w:val="36"/>
          <w:lang w:val="ru-RU" w:eastAsia="ru-RU"/>
        </w:rPr>
        <w:t>пожар</w:t>
      </w:r>
      <w:r w:rsidR="00856E99">
        <w:rPr>
          <w:rFonts w:ascii="Times New Roman" w:hAnsi="Times New Roman"/>
          <w:b/>
          <w:color w:val="000000"/>
          <w:kern w:val="36"/>
          <w:lang w:val="ru-RU" w:eastAsia="ru-RU"/>
        </w:rPr>
        <w:t>а</w:t>
      </w:r>
      <w:r w:rsidRPr="00BB2C93">
        <w:rPr>
          <w:rFonts w:ascii="Times New Roman" w:hAnsi="Times New Roman"/>
          <w:b/>
          <w:color w:val="000000"/>
          <w:kern w:val="36"/>
          <w:lang w:val="ru-RU" w:eastAsia="ru-RU"/>
        </w:rPr>
        <w:t xml:space="preserve">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856E99">
        <w:rPr>
          <w:rFonts w:ascii="Times New Roman" w:hAnsi="Times New Roman"/>
          <w:color w:val="000000"/>
          <w:kern w:val="36"/>
          <w:lang w:val="ru-RU" w:eastAsia="ru-RU"/>
        </w:rPr>
        <w:t>88</w:t>
      </w:r>
      <w:r w:rsidRPr="00BB2C93">
        <w:rPr>
          <w:rFonts w:ascii="Times New Roman" w:hAnsi="Times New Roman"/>
          <w:color w:val="000000"/>
          <w:kern w:val="36"/>
          <w:lang w:val="ru-RU" w:eastAsia="ru-RU"/>
        </w:rPr>
        <w:t>)</w:t>
      </w:r>
      <w:r w:rsidR="00DE0910">
        <w:rPr>
          <w:rFonts w:ascii="Times New Roman" w:hAnsi="Times New Roman"/>
          <w:color w:val="000000"/>
          <w:kern w:val="36"/>
          <w:lang w:val="ru-RU" w:eastAsia="ru-RU"/>
        </w:rPr>
        <w:t xml:space="preserve"> снижение на </w:t>
      </w:r>
      <w:r w:rsidR="00DF0508">
        <w:rPr>
          <w:rFonts w:ascii="Times New Roman" w:hAnsi="Times New Roman"/>
          <w:color w:val="000000"/>
          <w:kern w:val="36"/>
          <w:lang w:val="ru-RU" w:eastAsia="ru-RU"/>
        </w:rPr>
        <w:t>2</w:t>
      </w:r>
      <w:r w:rsidR="00856E99">
        <w:rPr>
          <w:rFonts w:ascii="Times New Roman" w:hAnsi="Times New Roman"/>
          <w:color w:val="000000"/>
          <w:kern w:val="36"/>
          <w:lang w:val="ru-RU" w:eastAsia="ru-RU"/>
        </w:rPr>
        <w:t>9</w:t>
      </w:r>
      <w:r w:rsidR="00A94B38">
        <w:rPr>
          <w:rFonts w:ascii="Times New Roman" w:hAnsi="Times New Roman"/>
          <w:color w:val="000000"/>
          <w:kern w:val="36"/>
          <w:lang w:val="ru-RU" w:eastAsia="ru-RU"/>
        </w:rPr>
        <w:t>,</w:t>
      </w:r>
      <w:r w:rsidR="00856E99">
        <w:rPr>
          <w:rFonts w:ascii="Times New Roman" w:hAnsi="Times New Roman"/>
          <w:color w:val="000000"/>
          <w:kern w:val="36"/>
          <w:lang w:val="ru-RU" w:eastAsia="ru-RU"/>
        </w:rPr>
        <w:t>55</w:t>
      </w:r>
      <w:r w:rsidR="00DE0910">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AA1267">
        <w:rPr>
          <w:rFonts w:ascii="Times New Roman" w:hAnsi="Times New Roman"/>
          <w:b/>
          <w:color w:val="000000"/>
          <w:kern w:val="36"/>
          <w:lang w:val="ru-RU" w:eastAsia="ru-RU"/>
        </w:rPr>
        <w:t xml:space="preserve">ло </w:t>
      </w:r>
      <w:r w:rsidR="00856E99">
        <w:rPr>
          <w:rFonts w:ascii="Times New Roman" w:hAnsi="Times New Roman"/>
          <w:b/>
          <w:color w:val="000000"/>
          <w:kern w:val="36"/>
          <w:lang w:val="ru-RU" w:eastAsia="ru-RU"/>
        </w:rPr>
        <w:t>10</w:t>
      </w:r>
      <w:r w:rsidRPr="00BB2C93">
        <w:rPr>
          <w:rFonts w:ascii="Times New Roman" w:hAnsi="Times New Roman"/>
          <w:b/>
          <w:color w:val="000000"/>
          <w:kern w:val="36"/>
          <w:lang w:val="ru-RU" w:eastAsia="ru-RU"/>
        </w:rPr>
        <w:t xml:space="preserve"> человек </w:t>
      </w:r>
      <w:r w:rsidR="0048275E">
        <w:rPr>
          <w:rFonts w:ascii="Times New Roman" w:hAnsi="Times New Roman"/>
          <w:color w:val="000000"/>
          <w:kern w:val="36"/>
          <w:lang w:val="ru-RU" w:eastAsia="ru-RU"/>
        </w:rPr>
        <w:t xml:space="preserve">(в 2015 – </w:t>
      </w:r>
      <w:r w:rsidR="003F5ADD">
        <w:rPr>
          <w:rFonts w:ascii="Times New Roman" w:hAnsi="Times New Roman"/>
          <w:color w:val="000000"/>
          <w:kern w:val="36"/>
          <w:lang w:val="ru-RU" w:eastAsia="ru-RU"/>
        </w:rPr>
        <w:t>14</w:t>
      </w:r>
      <w:r w:rsidR="003E5876">
        <w:rPr>
          <w:rFonts w:ascii="Times New Roman" w:hAnsi="Times New Roman"/>
          <w:color w:val="000000"/>
          <w:kern w:val="36"/>
          <w:lang w:val="ru-RU" w:eastAsia="ru-RU"/>
        </w:rPr>
        <w:t>) снижение</w:t>
      </w:r>
      <w:r w:rsidR="00486C3D">
        <w:rPr>
          <w:rFonts w:ascii="Times New Roman" w:hAnsi="Times New Roman"/>
          <w:color w:val="000000"/>
          <w:kern w:val="36"/>
          <w:lang w:val="ru-RU" w:eastAsia="ru-RU"/>
        </w:rPr>
        <w:t xml:space="preserve"> </w:t>
      </w:r>
      <w:r w:rsidR="00856E99">
        <w:rPr>
          <w:rFonts w:ascii="Times New Roman" w:hAnsi="Times New Roman"/>
          <w:color w:val="000000"/>
          <w:kern w:val="36"/>
          <w:lang w:val="ru-RU" w:eastAsia="ru-RU"/>
        </w:rPr>
        <w:t>28,57</w:t>
      </w:r>
      <w:r w:rsidR="00AA1267">
        <w:rPr>
          <w:rFonts w:ascii="Times New Roman" w:hAnsi="Times New Roman"/>
          <w:color w:val="000000"/>
          <w:kern w:val="36"/>
          <w:lang w:val="ru-RU" w:eastAsia="ru-RU"/>
        </w:rPr>
        <w:t xml:space="preserve"> %</w:t>
      </w:r>
      <w:r w:rsidR="003E5876">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00753B25">
        <w:rPr>
          <w:rFonts w:ascii="Times New Roman" w:hAnsi="Times New Roman"/>
          <w:color w:val="000000"/>
          <w:kern w:val="36"/>
          <w:lang w:val="ru-RU" w:eastAsia="ru-RU"/>
        </w:rPr>
        <w:t xml:space="preserve">в 2016 году </w:t>
      </w:r>
      <w:r w:rsidR="007E4EC2">
        <w:rPr>
          <w:rFonts w:ascii="Times New Roman" w:hAnsi="Times New Roman"/>
          <w:color w:val="000000"/>
          <w:kern w:val="36"/>
          <w:lang w:val="ru-RU" w:eastAsia="ru-RU"/>
        </w:rPr>
        <w:t>получены</w:t>
      </w:r>
      <w:r w:rsidRPr="00BB2C93">
        <w:rPr>
          <w:rFonts w:ascii="Times New Roman" w:hAnsi="Times New Roman"/>
          <w:color w:val="000000"/>
          <w:kern w:val="36"/>
          <w:lang w:val="ru-RU" w:eastAsia="ru-RU"/>
        </w:rPr>
        <w:t xml:space="preserve"> тр</w:t>
      </w:r>
      <w:r w:rsidR="00753B25">
        <w:rPr>
          <w:rFonts w:ascii="Times New Roman" w:hAnsi="Times New Roman"/>
          <w:color w:val="000000"/>
          <w:kern w:val="36"/>
          <w:lang w:val="ru-RU" w:eastAsia="ru-RU"/>
        </w:rPr>
        <w:t>авм</w:t>
      </w:r>
      <w:r w:rsidR="007E4EC2">
        <w:rPr>
          <w:rFonts w:ascii="Times New Roman" w:hAnsi="Times New Roman"/>
          <w:color w:val="000000"/>
          <w:kern w:val="36"/>
          <w:lang w:val="ru-RU" w:eastAsia="ru-RU"/>
        </w:rPr>
        <w:t>ы</w:t>
      </w:r>
      <w:r w:rsidR="007B5580">
        <w:rPr>
          <w:rFonts w:ascii="Times New Roman" w:hAnsi="Times New Roman"/>
          <w:color w:val="000000"/>
          <w:kern w:val="36"/>
          <w:lang w:val="ru-RU" w:eastAsia="ru-RU"/>
        </w:rPr>
        <w:t xml:space="preserve"> различной степени тяжести</w:t>
      </w:r>
      <w:r w:rsidR="007E4EC2">
        <w:rPr>
          <w:rFonts w:ascii="Times New Roman" w:hAnsi="Times New Roman"/>
          <w:color w:val="000000"/>
          <w:kern w:val="36"/>
          <w:lang w:val="ru-RU" w:eastAsia="ru-RU"/>
        </w:rPr>
        <w:t xml:space="preserve"> </w:t>
      </w:r>
      <w:r w:rsidR="00856E99">
        <w:rPr>
          <w:rFonts w:ascii="Times New Roman" w:hAnsi="Times New Roman"/>
          <w:color w:val="000000"/>
          <w:kern w:val="36"/>
          <w:lang w:val="ru-RU" w:eastAsia="ru-RU"/>
        </w:rPr>
        <w:t>5</w:t>
      </w:r>
      <w:r w:rsidR="007B5580">
        <w:rPr>
          <w:rFonts w:ascii="Times New Roman" w:hAnsi="Times New Roman"/>
          <w:color w:val="000000"/>
          <w:kern w:val="36"/>
          <w:lang w:val="ru-RU" w:eastAsia="ru-RU"/>
        </w:rPr>
        <w:t xml:space="preserve"> (в 2015 – </w:t>
      </w:r>
      <w:r w:rsidR="003F5ADD">
        <w:rPr>
          <w:rFonts w:ascii="Times New Roman" w:hAnsi="Times New Roman"/>
          <w:color w:val="000000"/>
          <w:kern w:val="36"/>
          <w:lang w:val="ru-RU" w:eastAsia="ru-RU"/>
        </w:rPr>
        <w:t>6</w:t>
      </w:r>
      <w:r w:rsidR="00486C3D">
        <w:rPr>
          <w:rFonts w:ascii="Times New Roman" w:hAnsi="Times New Roman"/>
          <w:color w:val="000000"/>
          <w:kern w:val="36"/>
          <w:lang w:val="ru-RU" w:eastAsia="ru-RU"/>
        </w:rPr>
        <w:t>)</w:t>
      </w:r>
      <w:r w:rsidR="00A94B38">
        <w:rPr>
          <w:rFonts w:ascii="Times New Roman" w:hAnsi="Times New Roman"/>
          <w:color w:val="000000"/>
          <w:kern w:val="36"/>
          <w:lang w:val="ru-RU" w:eastAsia="ru-RU"/>
        </w:rPr>
        <w:t xml:space="preserve"> снижение </w:t>
      </w:r>
      <w:r w:rsidR="00856E99">
        <w:rPr>
          <w:rFonts w:ascii="Times New Roman" w:hAnsi="Times New Roman"/>
          <w:color w:val="000000"/>
          <w:kern w:val="36"/>
          <w:lang w:val="ru-RU" w:eastAsia="ru-RU"/>
        </w:rPr>
        <w:t>16,67</w:t>
      </w:r>
      <w:r w:rsidR="00DF0508">
        <w:rPr>
          <w:rFonts w:ascii="Times New Roman" w:hAnsi="Times New Roman"/>
          <w:color w:val="000000"/>
          <w:kern w:val="36"/>
          <w:lang w:val="ru-RU" w:eastAsia="ru-RU"/>
        </w:rPr>
        <w:t xml:space="preserve"> %</w:t>
      </w:r>
      <w:r w:rsidR="003F5ADD">
        <w:rPr>
          <w:rFonts w:ascii="Times New Roman" w:hAnsi="Times New Roman"/>
          <w:color w:val="000000"/>
          <w:kern w:val="36"/>
          <w:lang w:val="ru-RU" w:eastAsia="ru-RU"/>
        </w:rPr>
        <w:t>.</w:t>
      </w:r>
    </w:p>
    <w:p w:rsidR="003F5ADD" w:rsidRDefault="003F5ADD" w:rsidP="003A0830">
      <w:pPr>
        <w:ind w:firstLine="708"/>
        <w:jc w:val="both"/>
        <w:outlineLvl w:val="0"/>
        <w:rPr>
          <w:rFonts w:ascii="Times New Roman" w:hAnsi="Times New Roman"/>
          <w:color w:val="000000"/>
          <w:kern w:val="36"/>
          <w:lang w:val="ru-RU" w:eastAsia="ru-RU"/>
        </w:rPr>
      </w:pPr>
    </w:p>
    <w:p w:rsidR="00856E99" w:rsidRDefault="00856E99" w:rsidP="00942E67">
      <w:pPr>
        <w:ind w:firstLine="708"/>
        <w:outlineLvl w:val="0"/>
        <w:rPr>
          <w:rFonts w:ascii="Times New Roman" w:hAnsi="Times New Roman"/>
          <w:b/>
          <w:color w:val="000000"/>
          <w:kern w:val="36"/>
          <w:lang w:val="ru-RU" w:eastAsia="ru-RU"/>
        </w:rPr>
      </w:pPr>
    </w:p>
    <w:p w:rsidR="00856E99" w:rsidRDefault="00856E99" w:rsidP="00856E99">
      <w:pPr>
        <w:ind w:firstLine="708"/>
        <w:jc w:val="center"/>
        <w:outlineLvl w:val="0"/>
        <w:rPr>
          <w:rFonts w:ascii="Times New Roman" w:hAnsi="Times New Roman"/>
          <w:b/>
          <w:color w:val="000000"/>
          <w:kern w:val="36"/>
          <w:lang w:val="ru-RU" w:eastAsia="ru-RU"/>
        </w:rPr>
      </w:pPr>
    </w:p>
    <w:p w:rsidR="00942E67" w:rsidRPr="00856E99" w:rsidRDefault="00942E67" w:rsidP="00856E99">
      <w:pPr>
        <w:ind w:firstLine="708"/>
        <w:jc w:val="center"/>
        <w:outlineLvl w:val="0"/>
        <w:rPr>
          <w:rFonts w:ascii="Times New Roman" w:hAnsi="Times New Roman"/>
          <w:b/>
          <w:color w:val="000000"/>
          <w:kern w:val="36"/>
          <w:sz w:val="28"/>
          <w:szCs w:val="28"/>
          <w:lang w:val="ru-RU" w:eastAsia="ru-RU"/>
        </w:rPr>
      </w:pPr>
      <w:r w:rsidRPr="00856E99">
        <w:rPr>
          <w:rFonts w:ascii="Times New Roman" w:hAnsi="Times New Roman"/>
          <w:b/>
          <w:color w:val="000000"/>
          <w:kern w:val="36"/>
          <w:sz w:val="28"/>
          <w:szCs w:val="28"/>
          <w:lang w:val="ru-RU" w:eastAsia="ru-RU"/>
        </w:rPr>
        <w:t xml:space="preserve">На территории Пермского муниципального района </w:t>
      </w:r>
      <w:r w:rsidR="00856E99" w:rsidRPr="00856E99">
        <w:rPr>
          <w:rFonts w:ascii="Times New Roman" w:hAnsi="Times New Roman"/>
          <w:b/>
          <w:color w:val="000000"/>
          <w:kern w:val="36"/>
          <w:sz w:val="28"/>
          <w:szCs w:val="28"/>
          <w:lang w:val="ru-RU" w:eastAsia="ru-RU"/>
        </w:rPr>
        <w:t>22.08.2016 года произошел пожар, на котором уничтожено огнем ДВА жилых дома.</w:t>
      </w:r>
    </w:p>
    <w:p w:rsidR="00942E67" w:rsidRDefault="00942E67" w:rsidP="00DF0508">
      <w:pPr>
        <w:jc w:val="center"/>
        <w:rPr>
          <w:b/>
          <w:i/>
          <w:sz w:val="52"/>
          <w:szCs w:val="52"/>
          <w:lang w:val="ru-RU"/>
        </w:rPr>
      </w:pPr>
    </w:p>
    <w:p w:rsidR="00942E67" w:rsidRDefault="00856E99" w:rsidP="00DF0508">
      <w:pPr>
        <w:jc w:val="center"/>
        <w:rPr>
          <w:b/>
          <w:i/>
          <w:sz w:val="52"/>
          <w:szCs w:val="52"/>
          <w:lang w:val="ru-RU"/>
        </w:rPr>
      </w:pPr>
      <w:r>
        <w:rPr>
          <w:b/>
          <w:i/>
          <w:noProof/>
          <w:sz w:val="52"/>
          <w:szCs w:val="52"/>
          <w:lang w:val="ru-RU" w:eastAsia="ru-RU" w:bidi="ar-SA"/>
        </w:rPr>
        <w:drawing>
          <wp:inline distT="0" distB="0" distL="0" distR="0">
            <wp:extent cx="6210300" cy="1705900"/>
            <wp:effectExtent l="19050" t="0" r="0" b="0"/>
            <wp:docPr id="1" name="Рисунок 1" descr="C:\Users\Павел\Desktop\IMG_20160822_115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IMG_20160822_115107.jpg"/>
                    <pic:cNvPicPr>
                      <a:picLocks noChangeAspect="1" noChangeArrowheads="1"/>
                    </pic:cNvPicPr>
                  </pic:nvPicPr>
                  <pic:blipFill>
                    <a:blip r:embed="rId7" cstate="print"/>
                    <a:srcRect/>
                    <a:stretch>
                      <a:fillRect/>
                    </a:stretch>
                  </pic:blipFill>
                  <pic:spPr bwMode="auto">
                    <a:xfrm>
                      <a:off x="0" y="0"/>
                      <a:ext cx="6210300" cy="1705900"/>
                    </a:xfrm>
                    <a:prstGeom prst="rect">
                      <a:avLst/>
                    </a:prstGeom>
                    <a:noFill/>
                    <a:ln w="9525">
                      <a:noFill/>
                      <a:miter lim="800000"/>
                      <a:headEnd/>
                      <a:tailEnd/>
                    </a:ln>
                  </pic:spPr>
                </pic:pic>
              </a:graphicData>
            </a:graphic>
          </wp:inline>
        </w:drawing>
      </w:r>
    </w:p>
    <w:p w:rsidR="00856E99" w:rsidRDefault="00856E99" w:rsidP="00856E99">
      <w:pPr>
        <w:pStyle w:val="a3"/>
        <w:spacing w:before="0" w:beforeAutospacing="0" w:after="0" w:afterAutospacing="0"/>
        <w:ind w:firstLine="708"/>
        <w:jc w:val="both"/>
        <w:rPr>
          <w:lang w:val="ru-RU"/>
        </w:rPr>
      </w:pPr>
    </w:p>
    <w:p w:rsidR="00856E99" w:rsidRDefault="00856E99" w:rsidP="00856E99">
      <w:pPr>
        <w:pStyle w:val="a3"/>
        <w:spacing w:before="0" w:beforeAutospacing="0" w:after="0" w:afterAutospacing="0"/>
        <w:ind w:firstLine="708"/>
        <w:jc w:val="both"/>
        <w:rPr>
          <w:lang w:val="ru-RU"/>
        </w:rPr>
      </w:pPr>
      <w:r w:rsidRPr="00856E99">
        <w:rPr>
          <w:lang w:val="ru-RU"/>
        </w:rPr>
        <w:t xml:space="preserve">22.08.2016 года в 01:45 поступило сообщение о возгорании по адресу: </w:t>
      </w:r>
      <w:proofErr w:type="spellStart"/>
      <w:r w:rsidRPr="00856E99">
        <w:rPr>
          <w:lang w:val="ru-RU"/>
        </w:rPr>
        <w:t>Усть-Качкинское</w:t>
      </w:r>
      <w:proofErr w:type="spellEnd"/>
      <w:r w:rsidRPr="00856E99">
        <w:rPr>
          <w:lang w:val="ru-RU"/>
        </w:rPr>
        <w:t xml:space="preserve"> сельское поселение, с. Усть-Качка.</w:t>
      </w:r>
      <w:r w:rsidRPr="00856E99">
        <w:rPr>
          <w:sz w:val="28"/>
          <w:szCs w:val="28"/>
          <w:lang w:val="ru-RU"/>
        </w:rPr>
        <w:t xml:space="preserve"> </w:t>
      </w:r>
      <w:r w:rsidRPr="00856E99">
        <w:rPr>
          <w:lang w:val="ru-RU"/>
        </w:rPr>
        <w:t>По прибытию на место происшествия установлено, что произошел пожар в двух домах с надворными постройками. В результате пожара огнём уничтожено: крыши и чердачное перекрытие двух домов, надворные постройки двух домов. Стены двух домов обуглены. Общая площадь пожара 165,5 м</w:t>
      </w:r>
      <w:proofErr w:type="gramStart"/>
      <w:r w:rsidRPr="00856E99">
        <w:rPr>
          <w:vertAlign w:val="superscript"/>
          <w:lang w:val="ru-RU"/>
        </w:rPr>
        <w:t>2</w:t>
      </w:r>
      <w:proofErr w:type="gramEnd"/>
      <w:r w:rsidRPr="00856E99">
        <w:rPr>
          <w:lang w:val="ru-RU"/>
        </w:rPr>
        <w:t xml:space="preserve">. </w:t>
      </w:r>
    </w:p>
    <w:p w:rsidR="00856E99" w:rsidRPr="00856E99" w:rsidRDefault="00856E99" w:rsidP="00856E99">
      <w:pPr>
        <w:pStyle w:val="a3"/>
        <w:spacing w:before="0" w:beforeAutospacing="0" w:after="0" w:afterAutospacing="0"/>
        <w:ind w:firstLine="708"/>
        <w:jc w:val="both"/>
        <w:rPr>
          <w:lang w:val="ru-RU"/>
        </w:rPr>
      </w:pPr>
      <w:r w:rsidRPr="00856E99">
        <w:rPr>
          <w:lang w:val="ru-RU"/>
        </w:rPr>
        <w:t xml:space="preserve">Во избежание таких пожаров необходимо выдерживать противопожарные разрывы между строениями и соблюдать требования пожарной безопасности. В противопожарных разрывах не осуществлять хранения горючих материалов и не застраивать их. </w:t>
      </w:r>
      <w:r>
        <w:rPr>
          <w:rFonts w:ascii="Tahoma" w:hAnsi="Tahoma" w:cs="Tahoma"/>
          <w:color w:val="000000"/>
          <w:sz w:val="18"/>
          <w:szCs w:val="18"/>
        </w:rPr>
        <w:t> </w:t>
      </w:r>
      <w:r w:rsidRPr="00856E99">
        <w:rPr>
          <w:rFonts w:ascii="Tahoma" w:hAnsi="Tahoma" w:cs="Tahoma"/>
          <w:color w:val="000000"/>
          <w:sz w:val="18"/>
          <w:szCs w:val="18"/>
          <w:lang w:val="ru-RU"/>
        </w:rPr>
        <w:t xml:space="preserve"> </w:t>
      </w:r>
      <w:r w:rsidRPr="00856E99">
        <w:rPr>
          <w:color w:val="000000"/>
          <w:lang w:val="ru-RU"/>
        </w:rPr>
        <w:t>Противопожарные разрывы предназначены для предупреждения возможности распространения пожара на соседние здания и сооружения до момента введения сил и средств на тушение пожара и защиту смежных объектов, а также для успешного маневрирования пожарной техники</w:t>
      </w:r>
      <w:r w:rsidRPr="00856E99">
        <w:rPr>
          <w:b/>
          <w:bCs/>
          <w:color w:val="000000"/>
          <w:lang w:val="ru-RU"/>
        </w:rPr>
        <w:t>.</w:t>
      </w:r>
      <w:r w:rsidRPr="00856E99">
        <w:rPr>
          <w:color w:val="000000"/>
          <w:lang w:val="ru-RU"/>
        </w:rPr>
        <w:t xml:space="preserve"> Таким образом, разрывы между зданиями и сооружениями можно рассматривать как один из видов противопожарных преград.</w:t>
      </w:r>
    </w:p>
    <w:p w:rsidR="00942E67" w:rsidRDefault="00942E67" w:rsidP="00DF0508">
      <w:pPr>
        <w:jc w:val="center"/>
        <w:rPr>
          <w:b/>
          <w:i/>
          <w:sz w:val="52"/>
          <w:szCs w:val="52"/>
          <w:lang w:val="ru-RU"/>
        </w:rPr>
      </w:pPr>
    </w:p>
    <w:p w:rsidR="00942E67" w:rsidRDefault="00942E67" w:rsidP="00DF0508">
      <w:pPr>
        <w:jc w:val="center"/>
        <w:rPr>
          <w:b/>
          <w:i/>
          <w:sz w:val="52"/>
          <w:szCs w:val="52"/>
          <w:lang w:val="ru-RU"/>
        </w:rPr>
      </w:pPr>
    </w:p>
    <w:p w:rsidR="00856E99" w:rsidRDefault="00856E99" w:rsidP="00856E99">
      <w:pPr>
        <w:shd w:val="clear" w:color="auto" w:fill="FFFFFF"/>
        <w:spacing w:after="150" w:line="259" w:lineRule="atLeast"/>
        <w:jc w:val="center"/>
        <w:outlineLvl w:val="0"/>
        <w:rPr>
          <w:rFonts w:ascii="Times New Roman" w:hAnsi="Times New Roman"/>
          <w:b/>
          <w:color w:val="000000"/>
          <w:kern w:val="36"/>
          <w:sz w:val="36"/>
          <w:szCs w:val="36"/>
          <w:lang w:eastAsia="ru-RU"/>
        </w:rPr>
      </w:pPr>
      <w:r w:rsidRPr="00856E99">
        <w:rPr>
          <w:rFonts w:ascii="Times New Roman" w:hAnsi="Times New Roman"/>
          <w:b/>
          <w:color w:val="000000"/>
          <w:kern w:val="36"/>
          <w:sz w:val="36"/>
          <w:szCs w:val="36"/>
          <w:lang w:val="ru-RU" w:eastAsia="ru-RU"/>
        </w:rPr>
        <w:lastRenderedPageBreak/>
        <w:t xml:space="preserve">Дачникам на заметку. Осень – сезон пожаров в погребах. </w:t>
      </w:r>
      <w:proofErr w:type="spellStart"/>
      <w:r w:rsidRPr="00073CBE">
        <w:rPr>
          <w:rFonts w:ascii="Times New Roman" w:hAnsi="Times New Roman"/>
          <w:b/>
          <w:color w:val="000000"/>
          <w:kern w:val="36"/>
          <w:sz w:val="36"/>
          <w:szCs w:val="36"/>
          <w:lang w:eastAsia="ru-RU"/>
        </w:rPr>
        <w:t>Подготовь</w:t>
      </w:r>
      <w:proofErr w:type="spellEnd"/>
      <w:r w:rsidRPr="00073CBE">
        <w:rPr>
          <w:rFonts w:ascii="Times New Roman" w:hAnsi="Times New Roman"/>
          <w:b/>
          <w:color w:val="000000"/>
          <w:kern w:val="36"/>
          <w:sz w:val="36"/>
          <w:szCs w:val="36"/>
          <w:lang w:eastAsia="ru-RU"/>
        </w:rPr>
        <w:t xml:space="preserve"> </w:t>
      </w:r>
      <w:proofErr w:type="spellStart"/>
      <w:r w:rsidRPr="00073CBE">
        <w:rPr>
          <w:rFonts w:ascii="Times New Roman" w:hAnsi="Times New Roman"/>
          <w:b/>
          <w:color w:val="000000"/>
          <w:kern w:val="36"/>
          <w:sz w:val="36"/>
          <w:szCs w:val="36"/>
          <w:lang w:eastAsia="ru-RU"/>
        </w:rPr>
        <w:t>свой</w:t>
      </w:r>
      <w:proofErr w:type="spellEnd"/>
      <w:r w:rsidRPr="00073CBE">
        <w:rPr>
          <w:rFonts w:ascii="Times New Roman" w:hAnsi="Times New Roman"/>
          <w:b/>
          <w:color w:val="000000"/>
          <w:kern w:val="36"/>
          <w:sz w:val="36"/>
          <w:szCs w:val="36"/>
          <w:lang w:eastAsia="ru-RU"/>
        </w:rPr>
        <w:t xml:space="preserve"> </w:t>
      </w:r>
      <w:proofErr w:type="spellStart"/>
      <w:r w:rsidRPr="00073CBE">
        <w:rPr>
          <w:rFonts w:ascii="Times New Roman" w:hAnsi="Times New Roman"/>
          <w:b/>
          <w:color w:val="000000"/>
          <w:kern w:val="36"/>
          <w:sz w:val="36"/>
          <w:szCs w:val="36"/>
          <w:lang w:eastAsia="ru-RU"/>
        </w:rPr>
        <w:t>погреб</w:t>
      </w:r>
      <w:proofErr w:type="spellEnd"/>
      <w:r w:rsidRPr="00073CBE">
        <w:rPr>
          <w:rFonts w:ascii="Times New Roman" w:hAnsi="Times New Roman"/>
          <w:b/>
          <w:color w:val="000000"/>
          <w:kern w:val="36"/>
          <w:sz w:val="36"/>
          <w:szCs w:val="36"/>
          <w:lang w:eastAsia="ru-RU"/>
        </w:rPr>
        <w:t xml:space="preserve"> </w:t>
      </w:r>
      <w:proofErr w:type="spellStart"/>
      <w:r w:rsidRPr="00073CBE">
        <w:rPr>
          <w:rFonts w:ascii="Times New Roman" w:hAnsi="Times New Roman"/>
          <w:b/>
          <w:color w:val="000000"/>
          <w:kern w:val="36"/>
          <w:sz w:val="36"/>
          <w:szCs w:val="36"/>
          <w:lang w:eastAsia="ru-RU"/>
        </w:rPr>
        <w:t>правильно</w:t>
      </w:r>
      <w:proofErr w:type="spellEnd"/>
      <w:r w:rsidRPr="00073CBE">
        <w:rPr>
          <w:rFonts w:ascii="Times New Roman" w:hAnsi="Times New Roman"/>
          <w:b/>
          <w:color w:val="000000"/>
          <w:kern w:val="36"/>
          <w:sz w:val="36"/>
          <w:szCs w:val="36"/>
          <w:lang w:eastAsia="ru-RU"/>
        </w:rPr>
        <w:t>!</w:t>
      </w:r>
    </w:p>
    <w:p w:rsidR="00856E99" w:rsidRPr="00073CBE" w:rsidRDefault="00856E99" w:rsidP="00856E99">
      <w:pPr>
        <w:shd w:val="clear" w:color="auto" w:fill="FFFFFF"/>
        <w:spacing w:after="150" w:line="259" w:lineRule="atLeast"/>
        <w:jc w:val="center"/>
        <w:outlineLvl w:val="0"/>
        <w:rPr>
          <w:rFonts w:ascii="Times New Roman" w:hAnsi="Times New Roman"/>
          <w:b/>
          <w:color w:val="000000"/>
          <w:kern w:val="36"/>
          <w:sz w:val="36"/>
          <w:szCs w:val="36"/>
          <w:lang w:eastAsia="ru-RU"/>
        </w:rPr>
      </w:pPr>
    </w:p>
    <w:p w:rsidR="00856E99" w:rsidRDefault="00856E99" w:rsidP="00856E99">
      <w:pPr>
        <w:jc w:val="center"/>
        <w:rPr>
          <w:rFonts w:ascii="Times New Roman" w:hAnsi="Times New Roman"/>
          <w:lang w:eastAsia="ru-RU"/>
        </w:rPr>
      </w:pPr>
      <w:r>
        <w:rPr>
          <w:rFonts w:ascii="Times New Roman" w:hAnsi="Times New Roman"/>
          <w:noProof/>
          <w:lang w:val="ru-RU" w:eastAsia="ru-RU" w:bidi="ar-SA"/>
        </w:rPr>
        <w:drawing>
          <wp:inline distT="0" distB="0" distL="0" distR="0">
            <wp:extent cx="4095750" cy="2667000"/>
            <wp:effectExtent l="19050" t="0" r="0" b="0"/>
            <wp:docPr id="3" name="Рисунок 1" descr="http://29.mchs.gov.ru/upload/site8/document_news/1zmBoeDjnx-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9.mchs.gov.ru/upload/site8/document_news/1zmBoeDjnx-big-reduce350.jpg"/>
                    <pic:cNvPicPr>
                      <a:picLocks noChangeAspect="1" noChangeArrowheads="1"/>
                    </pic:cNvPicPr>
                  </pic:nvPicPr>
                  <pic:blipFill>
                    <a:blip r:embed="rId8" cstate="print"/>
                    <a:srcRect/>
                    <a:stretch>
                      <a:fillRect/>
                    </a:stretch>
                  </pic:blipFill>
                  <pic:spPr bwMode="auto">
                    <a:xfrm>
                      <a:off x="0" y="0"/>
                      <a:ext cx="4095750" cy="2667000"/>
                    </a:xfrm>
                    <a:prstGeom prst="rect">
                      <a:avLst/>
                    </a:prstGeom>
                    <a:noFill/>
                    <a:ln w="9525">
                      <a:noFill/>
                      <a:miter lim="800000"/>
                      <a:headEnd/>
                      <a:tailEnd/>
                    </a:ln>
                  </pic:spPr>
                </pic:pic>
              </a:graphicData>
            </a:graphic>
          </wp:inline>
        </w:drawing>
      </w:r>
    </w:p>
    <w:p w:rsidR="00856E99" w:rsidRPr="00073CBE" w:rsidRDefault="00856E99" w:rsidP="00856E99">
      <w:pPr>
        <w:jc w:val="center"/>
        <w:rPr>
          <w:rFonts w:ascii="Times New Roman" w:hAnsi="Times New Roman"/>
          <w:lang w:eastAsia="ru-RU"/>
        </w:rPr>
      </w:pPr>
    </w:p>
    <w:p w:rsidR="00856E99" w:rsidRPr="00856E99" w:rsidRDefault="00856E99" w:rsidP="00856E99">
      <w:pPr>
        <w:shd w:val="clear" w:color="auto" w:fill="FFFFFF"/>
        <w:ind w:firstLine="633"/>
        <w:jc w:val="both"/>
        <w:rPr>
          <w:rFonts w:ascii="Times New Roman" w:hAnsi="Times New Roman"/>
          <w:color w:val="000000"/>
          <w:lang w:val="ru-RU" w:eastAsia="ru-RU"/>
        </w:rPr>
      </w:pPr>
      <w:r w:rsidRPr="00856E99">
        <w:rPr>
          <w:rFonts w:ascii="Times New Roman" w:hAnsi="Times New Roman"/>
          <w:color w:val="000000"/>
          <w:lang w:val="ru-RU" w:eastAsia="ru-RU"/>
        </w:rPr>
        <w:t>Пожары в погребах – явление сезонное. В мае они горят (порой массово) из-за палов сухой травы. Кстати, если сейчас обкосить территорию вокруг погреба, этой беды можно избежать. На чистой территории травяных пожаров не бывает. А вот в сентябре-октябре специфика другая. Люди разводят костры в открытых емкостях, а порой просто на полу овощных ям. Иногда оставляют без присмотра электрообогреватели. И то, и другое – прямой путь к пожару.</w:t>
      </w:r>
    </w:p>
    <w:p w:rsidR="00856E99" w:rsidRPr="00856E99" w:rsidRDefault="00856E99" w:rsidP="00856E99">
      <w:pPr>
        <w:shd w:val="clear" w:color="auto" w:fill="FFFFFF"/>
        <w:ind w:firstLine="633"/>
        <w:jc w:val="both"/>
        <w:rPr>
          <w:rFonts w:ascii="Times New Roman" w:hAnsi="Times New Roman"/>
          <w:color w:val="000000"/>
          <w:lang w:val="ru-RU" w:eastAsia="ru-RU"/>
        </w:rPr>
      </w:pPr>
      <w:r w:rsidRPr="00856E99">
        <w:rPr>
          <w:rFonts w:ascii="Times New Roman" w:hAnsi="Times New Roman"/>
          <w:color w:val="000000"/>
          <w:lang w:val="ru-RU" w:eastAsia="ru-RU"/>
        </w:rPr>
        <w:t>Просушить погреб можно разными способами.</w:t>
      </w:r>
    </w:p>
    <w:p w:rsidR="00856E99" w:rsidRPr="00856E99" w:rsidRDefault="00856E99" w:rsidP="00856E99">
      <w:pPr>
        <w:shd w:val="clear" w:color="auto" w:fill="FFFFFF"/>
        <w:ind w:firstLine="633"/>
        <w:jc w:val="both"/>
        <w:rPr>
          <w:rFonts w:ascii="Times New Roman" w:hAnsi="Times New Roman"/>
          <w:color w:val="000000"/>
          <w:lang w:val="ru-RU" w:eastAsia="ru-RU"/>
        </w:rPr>
      </w:pPr>
      <w:r w:rsidRPr="00856E99">
        <w:rPr>
          <w:rFonts w:ascii="Times New Roman" w:hAnsi="Times New Roman"/>
          <w:color w:val="000000"/>
          <w:lang w:val="ru-RU" w:eastAsia="ru-RU"/>
        </w:rPr>
        <w:t>В кирпичном или бетонном погребе, конечно, можно использовать и обогреватель, и даже открытый огонь (например, жаровню из старого ведра, наполненную стружкой и щепой). Однако следует помнить, что оставлять без присмотра обогреватель, а уж тем более, открытый огонь ни в коем случае нельзя. Для деревянных погребов, которые встречаются гораздо чаще, это категорически не подходит.</w:t>
      </w:r>
    </w:p>
    <w:p w:rsidR="00856E99" w:rsidRPr="00856E99" w:rsidRDefault="00856E99" w:rsidP="00856E99">
      <w:pPr>
        <w:shd w:val="clear" w:color="auto" w:fill="FFFFFF"/>
        <w:ind w:firstLine="633"/>
        <w:jc w:val="both"/>
        <w:rPr>
          <w:rFonts w:ascii="Times New Roman" w:hAnsi="Times New Roman"/>
          <w:color w:val="000000"/>
          <w:lang w:val="ru-RU" w:eastAsia="ru-RU"/>
        </w:rPr>
      </w:pPr>
      <w:r w:rsidRPr="00856E99">
        <w:rPr>
          <w:rFonts w:ascii="Times New Roman" w:hAnsi="Times New Roman"/>
          <w:color w:val="000000"/>
          <w:lang w:val="ru-RU" w:eastAsia="ru-RU"/>
        </w:rPr>
        <w:t>Самый простой и безопасный способ сушки погреба - при помощи протирания ветошью и сушки опилками, стружкой и газетами. Влага абсорбируется с пола и поверхностей.</w:t>
      </w:r>
    </w:p>
    <w:p w:rsidR="00856E99" w:rsidRPr="00856E99" w:rsidRDefault="00856E99" w:rsidP="00856E99">
      <w:pPr>
        <w:shd w:val="clear" w:color="auto" w:fill="FFFFFF"/>
        <w:ind w:firstLine="633"/>
        <w:jc w:val="both"/>
        <w:rPr>
          <w:rFonts w:ascii="Times New Roman" w:hAnsi="Times New Roman"/>
          <w:color w:val="000000"/>
          <w:lang w:val="ru-RU" w:eastAsia="ru-RU"/>
        </w:rPr>
      </w:pPr>
      <w:r w:rsidRPr="00856E99">
        <w:rPr>
          <w:rFonts w:ascii="Times New Roman" w:hAnsi="Times New Roman"/>
          <w:color w:val="000000"/>
          <w:lang w:val="ru-RU" w:eastAsia="ru-RU"/>
        </w:rPr>
        <w:t>Способ просушки с помощью свечи. Для этого вентиляционная труба наращивается для создания более мощной тяги. Свеча устанавливается на негорючее основание по центру погреба так, чтобы расстояние до сгораемых конструкций сверху было не менее метра. В трубе сжигается лист газеты – так создается импульс для дальнейшей тяги. Считается, что за три дня последовательной просушки свечами погреб будет полностью сухим.</w:t>
      </w:r>
    </w:p>
    <w:p w:rsidR="00856E99" w:rsidRPr="00856E99" w:rsidRDefault="00856E99" w:rsidP="00856E99">
      <w:pPr>
        <w:shd w:val="clear" w:color="auto" w:fill="FFFFFF"/>
        <w:ind w:firstLine="633"/>
        <w:jc w:val="both"/>
        <w:rPr>
          <w:rFonts w:ascii="Times New Roman" w:hAnsi="Times New Roman"/>
          <w:color w:val="000000"/>
          <w:lang w:val="ru-RU" w:eastAsia="ru-RU"/>
        </w:rPr>
      </w:pPr>
      <w:r w:rsidRPr="00856E99">
        <w:rPr>
          <w:rFonts w:ascii="Times New Roman" w:hAnsi="Times New Roman"/>
          <w:color w:val="000000"/>
          <w:lang w:val="ru-RU" w:eastAsia="ru-RU"/>
        </w:rPr>
        <w:t>Также для просушки и обеззараживания используют гашеную известь, которую насыпают слоем в 1 см по полу погреба и протирают ей стены, либо используют ее в качестве побелки, что дает стойкий обеззараживающий эффект.</w:t>
      </w:r>
    </w:p>
    <w:p w:rsidR="00856E99" w:rsidRPr="00856E99" w:rsidRDefault="00856E99" w:rsidP="00856E99">
      <w:pPr>
        <w:shd w:val="clear" w:color="auto" w:fill="FFFFFF"/>
        <w:jc w:val="right"/>
        <w:rPr>
          <w:rFonts w:ascii="Times New Roman" w:hAnsi="Times New Roman"/>
          <w:b/>
          <w:color w:val="000000"/>
          <w:sz w:val="20"/>
          <w:szCs w:val="20"/>
          <w:lang w:val="ru-RU"/>
        </w:rPr>
      </w:pPr>
      <w:r w:rsidRPr="00856E99">
        <w:rPr>
          <w:rFonts w:ascii="Times New Roman" w:hAnsi="Times New Roman"/>
          <w:b/>
          <w:color w:val="000000"/>
          <w:sz w:val="20"/>
          <w:szCs w:val="20"/>
          <w:lang w:val="ru-RU"/>
        </w:rPr>
        <w:t>Инспектор 28 ОН</w:t>
      </w:r>
      <w:r>
        <w:rPr>
          <w:rFonts w:ascii="Times New Roman" w:hAnsi="Times New Roman"/>
          <w:b/>
          <w:color w:val="000000"/>
          <w:sz w:val="20"/>
          <w:szCs w:val="20"/>
          <w:lang w:val="ru-RU"/>
        </w:rPr>
        <w:t>ПР</w:t>
      </w:r>
      <w:r w:rsidRPr="00856E99">
        <w:rPr>
          <w:rFonts w:ascii="Times New Roman" w:hAnsi="Times New Roman"/>
          <w:b/>
          <w:color w:val="000000"/>
          <w:sz w:val="20"/>
          <w:szCs w:val="20"/>
          <w:lang w:val="ru-RU"/>
        </w:rPr>
        <w:t xml:space="preserve"> </w:t>
      </w:r>
    </w:p>
    <w:p w:rsidR="00856E99" w:rsidRPr="00856E99" w:rsidRDefault="00856E99" w:rsidP="00856E99">
      <w:pPr>
        <w:shd w:val="clear" w:color="auto" w:fill="FFFFFF"/>
        <w:jc w:val="right"/>
        <w:rPr>
          <w:rFonts w:ascii="Times New Roman" w:hAnsi="Times New Roman"/>
          <w:b/>
          <w:color w:val="000000"/>
          <w:sz w:val="20"/>
          <w:szCs w:val="20"/>
          <w:lang w:val="ru-RU"/>
        </w:rPr>
      </w:pPr>
      <w:r w:rsidRPr="00856E99">
        <w:rPr>
          <w:rFonts w:ascii="Times New Roman" w:hAnsi="Times New Roman"/>
          <w:b/>
          <w:color w:val="000000"/>
          <w:sz w:val="20"/>
          <w:szCs w:val="20"/>
          <w:lang w:val="ru-RU"/>
        </w:rPr>
        <w:t>Казаринов П.В.</w:t>
      </w:r>
    </w:p>
    <w:p w:rsidR="00856E99" w:rsidRPr="006427B8" w:rsidRDefault="00856E99" w:rsidP="00856E99">
      <w:pPr>
        <w:pStyle w:val="a3"/>
        <w:ind w:firstLine="300"/>
        <w:jc w:val="center"/>
        <w:rPr>
          <w:b/>
          <w:sz w:val="28"/>
          <w:szCs w:val="28"/>
          <w:lang w:val="ru-RU"/>
        </w:rPr>
      </w:pPr>
      <w:r>
        <w:rPr>
          <w:b/>
          <w:sz w:val="28"/>
          <w:szCs w:val="28"/>
          <w:lang w:val="ru-RU"/>
        </w:rPr>
        <w:t>Осенняя уборка мусора с территории.</w:t>
      </w:r>
    </w:p>
    <w:p w:rsidR="00856E99" w:rsidRDefault="00856E99" w:rsidP="00856E99">
      <w:pPr>
        <w:pStyle w:val="a3"/>
        <w:ind w:firstLine="708"/>
        <w:jc w:val="both"/>
        <w:rPr>
          <w:sz w:val="28"/>
          <w:szCs w:val="28"/>
          <w:lang w:val="ru-RU"/>
        </w:rPr>
      </w:pPr>
      <w:r w:rsidRPr="006427B8">
        <w:rPr>
          <w:sz w:val="28"/>
          <w:szCs w:val="28"/>
          <w:lang w:val="ru-RU"/>
        </w:rPr>
        <w:t xml:space="preserve">Осенью нужно скосить вокруг и на самом дачном участке сухую траву, чтобы весной не нужно было ее сжигать. Если же ранней весной увидите, что прошлогодняя трава все-таки осталась, не поленитесь ее </w:t>
      </w:r>
      <w:proofErr w:type="spellStart"/>
      <w:r w:rsidRPr="006427B8">
        <w:rPr>
          <w:sz w:val="28"/>
          <w:szCs w:val="28"/>
          <w:lang w:val="ru-RU"/>
        </w:rPr>
        <w:t>убрать</w:t>
      </w:r>
      <w:proofErr w:type="gramStart"/>
      <w:r w:rsidRPr="006427B8">
        <w:rPr>
          <w:sz w:val="28"/>
          <w:szCs w:val="28"/>
          <w:lang w:val="ru-RU"/>
        </w:rPr>
        <w:t>.С</w:t>
      </w:r>
      <w:proofErr w:type="gramEnd"/>
      <w:r w:rsidRPr="006427B8">
        <w:rPr>
          <w:sz w:val="28"/>
          <w:szCs w:val="28"/>
          <w:lang w:val="ru-RU"/>
        </w:rPr>
        <w:t>о</w:t>
      </w:r>
      <w:proofErr w:type="spellEnd"/>
      <w:r w:rsidRPr="006427B8">
        <w:rPr>
          <w:sz w:val="28"/>
          <w:szCs w:val="28"/>
          <w:lang w:val="ru-RU"/>
        </w:rPr>
        <w:t xml:space="preserve"> стороны лесов, которые часто окружают дачные кооперативы, нужно сделать опашку - это значит перепахать до однородного минерального слоя полоску земли, </w:t>
      </w:r>
      <w:r w:rsidRPr="006427B8">
        <w:rPr>
          <w:sz w:val="28"/>
          <w:szCs w:val="28"/>
          <w:lang w:val="ru-RU"/>
        </w:rPr>
        <w:lastRenderedPageBreak/>
        <w:t xml:space="preserve">достаточная ширина - 1,5 метра, но практика показывает, что опашка оправдывает себя, если ширина ее вокруг домов не менее 5-6 метров. Такая полоса называется минерализованной. Она не позволит огню перейти через нее, если ветер, конечно, не будет слишком сильным, а огонь - </w:t>
      </w:r>
      <w:proofErr w:type="spellStart"/>
      <w:r w:rsidRPr="006427B8">
        <w:rPr>
          <w:sz w:val="28"/>
          <w:szCs w:val="28"/>
          <w:lang w:val="ru-RU"/>
        </w:rPr>
        <w:t>верховым</w:t>
      </w:r>
      <w:proofErr w:type="gramStart"/>
      <w:r w:rsidRPr="006427B8">
        <w:rPr>
          <w:sz w:val="28"/>
          <w:szCs w:val="28"/>
          <w:lang w:val="ru-RU"/>
        </w:rPr>
        <w:t>.Е</w:t>
      </w:r>
      <w:proofErr w:type="gramEnd"/>
      <w:r w:rsidRPr="006427B8">
        <w:rPr>
          <w:sz w:val="28"/>
          <w:szCs w:val="28"/>
          <w:lang w:val="ru-RU"/>
        </w:rPr>
        <w:t>сли</w:t>
      </w:r>
      <w:proofErr w:type="spellEnd"/>
      <w:r w:rsidRPr="006427B8">
        <w:rPr>
          <w:sz w:val="28"/>
          <w:szCs w:val="28"/>
          <w:lang w:val="ru-RU"/>
        </w:rPr>
        <w:t xml:space="preserve"> ваша дача в садовом обществе находится с краю, правильная опашка спасет не только ваш дом, но и все товарищество. Так что это общее дело, и вы можете попросить соседей вам помочь</w:t>
      </w:r>
    </w:p>
    <w:p w:rsidR="00856E99" w:rsidRPr="00271AC1" w:rsidRDefault="00856E99" w:rsidP="00856E99">
      <w:pPr>
        <w:pStyle w:val="a3"/>
        <w:spacing w:before="0" w:beforeAutospacing="0" w:after="0" w:afterAutospacing="0"/>
        <w:jc w:val="right"/>
        <w:rPr>
          <w:b/>
          <w:sz w:val="20"/>
          <w:szCs w:val="20"/>
          <w:lang w:val="ru-RU"/>
        </w:rPr>
      </w:pPr>
      <w:r>
        <w:rPr>
          <w:b/>
          <w:sz w:val="20"/>
          <w:szCs w:val="20"/>
          <w:lang w:val="ru-RU"/>
        </w:rPr>
        <w:t>Старший инспектор  28 ОНПР                                                                                                                                                                                                                                                                                                                                                                    Федотовских Е.С.</w:t>
      </w:r>
    </w:p>
    <w:p w:rsidR="00856E99" w:rsidRPr="00856E99" w:rsidRDefault="00856E99" w:rsidP="00856E99">
      <w:pPr>
        <w:rPr>
          <w:rFonts w:ascii="Times New Roman" w:hAnsi="Times New Roman"/>
          <w:lang w:val="ru-RU"/>
        </w:rPr>
      </w:pPr>
    </w:p>
    <w:p w:rsidR="00856E99" w:rsidRPr="00856E99" w:rsidRDefault="00856E99" w:rsidP="00856E99">
      <w:pPr>
        <w:jc w:val="center"/>
        <w:rPr>
          <w:rFonts w:ascii="Times New Roman" w:hAnsi="Times New Roman"/>
          <w:b/>
          <w:sz w:val="28"/>
          <w:szCs w:val="28"/>
          <w:lang w:val="ru-RU"/>
        </w:rPr>
      </w:pPr>
      <w:r w:rsidRPr="00856E99">
        <w:rPr>
          <w:rFonts w:ascii="Times New Roman" w:hAnsi="Times New Roman"/>
          <w:b/>
          <w:sz w:val="28"/>
          <w:szCs w:val="28"/>
          <w:lang w:val="ru-RU"/>
        </w:rPr>
        <w:t>Отдых на даче</w:t>
      </w:r>
      <w:r>
        <w:rPr>
          <w:rFonts w:ascii="Times New Roman" w:hAnsi="Times New Roman"/>
          <w:b/>
          <w:sz w:val="28"/>
          <w:szCs w:val="28"/>
          <w:lang w:val="ru-RU"/>
        </w:rPr>
        <w:t>.</w:t>
      </w:r>
    </w:p>
    <w:p w:rsidR="00856E99" w:rsidRPr="00856E99" w:rsidRDefault="00856E99" w:rsidP="00856E99">
      <w:pPr>
        <w:ind w:firstLine="708"/>
        <w:jc w:val="both"/>
        <w:rPr>
          <w:rFonts w:ascii="Times New Roman" w:hAnsi="Times New Roman"/>
          <w:sz w:val="28"/>
          <w:szCs w:val="28"/>
          <w:lang w:val="ru-RU"/>
        </w:rPr>
      </w:pPr>
      <w:r w:rsidRPr="00856E99">
        <w:rPr>
          <w:rFonts w:ascii="Times New Roman" w:hAnsi="Times New Roman"/>
          <w:sz w:val="28"/>
          <w:szCs w:val="28"/>
          <w:lang w:val="ru-RU"/>
        </w:rPr>
        <w:t xml:space="preserve">Следует заранее позаботиться чтобы место где готовится шашлык было </w:t>
      </w:r>
      <w:proofErr w:type="gramStart"/>
      <w:r w:rsidRPr="00856E99">
        <w:rPr>
          <w:rFonts w:ascii="Times New Roman" w:hAnsi="Times New Roman"/>
          <w:sz w:val="28"/>
          <w:szCs w:val="28"/>
          <w:lang w:val="ru-RU"/>
        </w:rPr>
        <w:t xml:space="preserve">в </w:t>
      </w:r>
      <w:proofErr w:type="spellStart"/>
      <w:r w:rsidRPr="00856E99">
        <w:rPr>
          <w:rFonts w:ascii="Times New Roman" w:hAnsi="Times New Roman"/>
          <w:sz w:val="28"/>
          <w:szCs w:val="28"/>
          <w:lang w:val="ru-RU"/>
        </w:rPr>
        <w:t>далеке</w:t>
      </w:r>
      <w:proofErr w:type="spellEnd"/>
      <w:proofErr w:type="gramEnd"/>
      <w:r w:rsidRPr="00856E99">
        <w:rPr>
          <w:rFonts w:ascii="Times New Roman" w:hAnsi="Times New Roman"/>
          <w:sz w:val="28"/>
          <w:szCs w:val="28"/>
          <w:lang w:val="ru-RU"/>
        </w:rPr>
        <w:t xml:space="preserve"> от строений и рядом </w:t>
      </w:r>
      <w:proofErr w:type="spellStart"/>
      <w:r w:rsidRPr="00856E99">
        <w:rPr>
          <w:rFonts w:ascii="Times New Roman" w:hAnsi="Times New Roman"/>
          <w:sz w:val="28"/>
          <w:szCs w:val="28"/>
          <w:lang w:val="ru-RU"/>
        </w:rPr>
        <w:t>небыло</w:t>
      </w:r>
      <w:proofErr w:type="spellEnd"/>
      <w:r w:rsidRPr="00856E99">
        <w:rPr>
          <w:rFonts w:ascii="Times New Roman" w:hAnsi="Times New Roman"/>
          <w:sz w:val="28"/>
          <w:szCs w:val="28"/>
          <w:lang w:val="ru-RU"/>
        </w:rPr>
        <w:t xml:space="preserve"> ничего, что могло бы гореть, так как после принятия "на грудь" бдительность утрачивается и пожароопасное место обычно остаётся без присмотра. Не разжигайте мангал под кронами деревьев и на земле, покрытой сухой хвоей и листвой. Сразу закрывайте и ставьте подальше жидкость для розжига углей.</w:t>
      </w:r>
    </w:p>
    <w:p w:rsidR="00856E99" w:rsidRPr="00856E99" w:rsidRDefault="00856E99" w:rsidP="00856E99">
      <w:pPr>
        <w:rPr>
          <w:rFonts w:ascii="Times New Roman" w:hAnsi="Times New Roman"/>
          <w:lang w:val="ru-RU"/>
        </w:rPr>
      </w:pPr>
    </w:p>
    <w:p w:rsidR="00856E99" w:rsidRPr="00856E99" w:rsidRDefault="00856E99" w:rsidP="00856E99">
      <w:pPr>
        <w:shd w:val="clear" w:color="auto" w:fill="FFFFFF"/>
        <w:jc w:val="right"/>
        <w:outlineLvl w:val="1"/>
        <w:rPr>
          <w:rFonts w:ascii="Times New Roman" w:hAnsi="Times New Roman"/>
          <w:b/>
          <w:sz w:val="20"/>
          <w:szCs w:val="20"/>
          <w:lang w:val="ru-RU"/>
        </w:rPr>
      </w:pPr>
      <w:r w:rsidRPr="00856E99">
        <w:rPr>
          <w:rFonts w:ascii="Times New Roman" w:hAnsi="Times New Roman"/>
          <w:b/>
          <w:sz w:val="20"/>
          <w:szCs w:val="20"/>
          <w:lang w:val="ru-RU"/>
        </w:rPr>
        <w:t xml:space="preserve">                                                                                                                             Инспектор</w:t>
      </w:r>
      <w:r w:rsidRPr="00856E99">
        <w:rPr>
          <w:b/>
          <w:sz w:val="20"/>
          <w:szCs w:val="20"/>
          <w:lang w:val="ru-RU"/>
        </w:rPr>
        <w:t xml:space="preserve"> 28 ОН</w:t>
      </w:r>
      <w:r>
        <w:rPr>
          <w:b/>
          <w:sz w:val="20"/>
          <w:szCs w:val="20"/>
          <w:lang w:val="ru-RU"/>
        </w:rPr>
        <w:t>ПР</w:t>
      </w:r>
      <w:r w:rsidRPr="00856E99">
        <w:rPr>
          <w:rFonts w:ascii="Times New Roman" w:hAnsi="Times New Roman"/>
          <w:b/>
          <w:sz w:val="20"/>
          <w:szCs w:val="20"/>
          <w:lang w:val="ru-RU"/>
        </w:rPr>
        <w:t xml:space="preserve">   </w:t>
      </w:r>
    </w:p>
    <w:p w:rsidR="00856E99" w:rsidRPr="00AA034A" w:rsidRDefault="00856E99" w:rsidP="00856E99">
      <w:pPr>
        <w:shd w:val="clear" w:color="auto" w:fill="FFFFFF"/>
        <w:jc w:val="right"/>
        <w:outlineLvl w:val="1"/>
        <w:rPr>
          <w:rFonts w:ascii="Times New Roman" w:hAnsi="Times New Roman"/>
          <w:b/>
          <w:sz w:val="20"/>
          <w:szCs w:val="20"/>
          <w:lang w:val="ru-RU"/>
        </w:rPr>
      </w:pPr>
      <w:r w:rsidRPr="00AA034A">
        <w:rPr>
          <w:rFonts w:ascii="Times New Roman" w:hAnsi="Times New Roman"/>
          <w:b/>
          <w:sz w:val="20"/>
          <w:szCs w:val="20"/>
          <w:lang w:val="ru-RU"/>
        </w:rPr>
        <w:t>Батуев М.А.</w:t>
      </w:r>
    </w:p>
    <w:p w:rsidR="00856E99" w:rsidRPr="00AA034A" w:rsidRDefault="00856E99" w:rsidP="00856E99">
      <w:pPr>
        <w:shd w:val="clear" w:color="auto" w:fill="FFFFFF"/>
        <w:spacing w:before="225"/>
        <w:outlineLvl w:val="1"/>
        <w:rPr>
          <w:rFonts w:ascii="Times New Roman" w:hAnsi="Times New Roman"/>
          <w:b/>
          <w:sz w:val="20"/>
          <w:szCs w:val="20"/>
          <w:lang w:val="ru-RU"/>
        </w:rPr>
      </w:pPr>
    </w:p>
    <w:p w:rsidR="00DF0508" w:rsidRDefault="00DF0508"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856E99" w:rsidRDefault="00856E99" w:rsidP="00C95EC5">
      <w:pPr>
        <w:pStyle w:val="a3"/>
        <w:spacing w:before="0" w:beforeAutospacing="0" w:after="0" w:afterAutospacing="0"/>
        <w:jc w:val="center"/>
        <w:rPr>
          <w:b/>
          <w:sz w:val="20"/>
          <w:szCs w:val="20"/>
          <w:lang w:val="ru-RU"/>
        </w:rPr>
      </w:pPr>
    </w:p>
    <w:p w:rsidR="00DF0508" w:rsidRDefault="00DF0508" w:rsidP="00C95EC5">
      <w:pPr>
        <w:pStyle w:val="a3"/>
        <w:spacing w:before="0" w:beforeAutospacing="0" w:after="0" w:afterAutospacing="0"/>
        <w:jc w:val="center"/>
        <w:rPr>
          <w:b/>
          <w:sz w:val="20"/>
          <w:szCs w:val="20"/>
          <w:lang w:val="ru-RU"/>
        </w:rPr>
      </w:pPr>
    </w:p>
    <w:p w:rsidR="00DF0508" w:rsidRDefault="00DF0508" w:rsidP="00C95EC5">
      <w:pPr>
        <w:pStyle w:val="a3"/>
        <w:spacing w:before="0" w:beforeAutospacing="0" w:after="0" w:afterAutospacing="0"/>
        <w:jc w:val="center"/>
        <w:rPr>
          <w:b/>
          <w:sz w:val="20"/>
          <w:szCs w:val="20"/>
          <w:lang w:val="ru-RU"/>
        </w:rPr>
      </w:pPr>
    </w:p>
    <w:p w:rsidR="00DF0508" w:rsidRDefault="00DF0508" w:rsidP="00C95EC5">
      <w:pPr>
        <w:pStyle w:val="a3"/>
        <w:spacing w:before="0" w:beforeAutospacing="0" w:after="0" w:afterAutospacing="0"/>
        <w:jc w:val="center"/>
        <w:rPr>
          <w:b/>
          <w:sz w:val="20"/>
          <w:szCs w:val="20"/>
          <w:lang w:val="ru-RU"/>
        </w:rPr>
      </w:pPr>
    </w:p>
    <w:p w:rsidR="00581144" w:rsidRDefault="00581144" w:rsidP="00C95EC5">
      <w:pPr>
        <w:pStyle w:val="a3"/>
        <w:spacing w:before="0" w:beforeAutospacing="0" w:after="0" w:afterAutospacing="0"/>
        <w:jc w:val="center"/>
        <w:rPr>
          <w:b/>
          <w:sz w:val="20"/>
          <w:szCs w:val="20"/>
          <w:lang w:val="ru-RU"/>
        </w:rPr>
      </w:pP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w:t>
      </w:r>
      <w:r w:rsidR="00673505">
        <w:rPr>
          <w:b/>
          <w:sz w:val="20"/>
          <w:szCs w:val="20"/>
          <w:lang w:val="ru-RU"/>
        </w:rPr>
        <w:t xml:space="preserve"> и профилактической работы</w:t>
      </w:r>
      <w:r>
        <w:rPr>
          <w:b/>
          <w:sz w:val="20"/>
          <w:szCs w:val="20"/>
          <w:lang w:val="ru-RU"/>
        </w:rPr>
        <w:t xml:space="preserve">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proofErr w:type="spellStart"/>
      <w:r>
        <w:rPr>
          <w:b/>
          <w:sz w:val="20"/>
          <w:szCs w:val="20"/>
        </w:rPr>
        <w:t>ond</w:t>
      </w:r>
      <w:proofErr w:type="spellEnd"/>
      <w:r w:rsidRPr="006A6A50">
        <w:rPr>
          <w:b/>
          <w:sz w:val="20"/>
          <w:szCs w:val="20"/>
          <w:lang w:val="ru-RU"/>
        </w:rPr>
        <w:t>.2</w:t>
      </w:r>
      <w:r>
        <w:rPr>
          <w:b/>
          <w:sz w:val="20"/>
          <w:szCs w:val="20"/>
          <w:lang w:val="ru-RU"/>
        </w:rPr>
        <w:t>8</w:t>
      </w:r>
      <w:r w:rsidRPr="006A6A50">
        <w:rPr>
          <w:b/>
          <w:sz w:val="20"/>
          <w:szCs w:val="20"/>
          <w:lang w:val="ru-RU"/>
        </w:rPr>
        <w:t>@</w:t>
      </w:r>
      <w:proofErr w:type="spellStart"/>
      <w:r>
        <w:rPr>
          <w:b/>
          <w:sz w:val="20"/>
          <w:szCs w:val="20"/>
        </w:rPr>
        <w:t>yandex</w:t>
      </w:r>
      <w:proofErr w:type="spellEnd"/>
      <w:r w:rsidRPr="006A6A50">
        <w:rPr>
          <w:b/>
          <w:sz w:val="20"/>
          <w:szCs w:val="20"/>
          <w:lang w:val="ru-RU"/>
        </w:rPr>
        <w:t>.</w:t>
      </w:r>
      <w:proofErr w:type="spellStart"/>
      <w:r>
        <w:rPr>
          <w:b/>
          <w:sz w:val="20"/>
          <w:szCs w:val="20"/>
        </w:rPr>
        <w:t>ru</w:t>
      </w:r>
      <w:proofErr w:type="spellEnd"/>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EC61EA">
      <w:pgSz w:w="11906" w:h="16838"/>
      <w:pgMar w:top="993"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418"/>
    <w:multiLevelType w:val="multilevel"/>
    <w:tmpl w:val="049A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1382"/>
    <w:multiLevelType w:val="multilevel"/>
    <w:tmpl w:val="395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0D60"/>
    <w:multiLevelType w:val="multilevel"/>
    <w:tmpl w:val="95B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1490B"/>
    <w:multiLevelType w:val="multilevel"/>
    <w:tmpl w:val="D24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30FE1"/>
    <w:multiLevelType w:val="multilevel"/>
    <w:tmpl w:val="A2A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B7A48"/>
    <w:multiLevelType w:val="multilevel"/>
    <w:tmpl w:val="B7D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E0F1A"/>
    <w:multiLevelType w:val="singleLevel"/>
    <w:tmpl w:val="FC1ED396"/>
    <w:lvl w:ilvl="0">
      <w:start w:val="19"/>
      <w:numFmt w:val="bullet"/>
      <w:lvlText w:val="-"/>
      <w:lvlJc w:val="left"/>
      <w:pPr>
        <w:tabs>
          <w:tab w:val="num" w:pos="360"/>
        </w:tabs>
        <w:ind w:left="360" w:hanging="360"/>
      </w:pPr>
    </w:lvl>
  </w:abstractNum>
  <w:abstractNum w:abstractNumId="7">
    <w:nsid w:val="18442BB9"/>
    <w:multiLevelType w:val="hybridMultilevel"/>
    <w:tmpl w:val="03F8B87E"/>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CD7336"/>
    <w:multiLevelType w:val="singleLevel"/>
    <w:tmpl w:val="0419000F"/>
    <w:lvl w:ilvl="0">
      <w:start w:val="1"/>
      <w:numFmt w:val="decimal"/>
      <w:lvlText w:val="%1."/>
      <w:lvlJc w:val="left"/>
      <w:pPr>
        <w:tabs>
          <w:tab w:val="num" w:pos="360"/>
        </w:tabs>
        <w:ind w:left="360" w:hanging="360"/>
      </w:pPr>
    </w:lvl>
  </w:abstractNum>
  <w:abstractNum w:abstractNumId="9">
    <w:nsid w:val="276E502A"/>
    <w:multiLevelType w:val="multilevel"/>
    <w:tmpl w:val="2F52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382215"/>
    <w:multiLevelType w:val="multilevel"/>
    <w:tmpl w:val="4D8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03216"/>
    <w:multiLevelType w:val="multilevel"/>
    <w:tmpl w:val="63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13">
    <w:nsid w:val="365B11BF"/>
    <w:multiLevelType w:val="hybridMultilevel"/>
    <w:tmpl w:val="5492D8CC"/>
    <w:lvl w:ilvl="0" w:tplc="B63CB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89275CC"/>
    <w:multiLevelType w:val="multilevel"/>
    <w:tmpl w:val="D44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A372B0"/>
    <w:multiLevelType w:val="multilevel"/>
    <w:tmpl w:val="2FF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66E2C"/>
    <w:multiLevelType w:val="multilevel"/>
    <w:tmpl w:val="D9F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1251FB"/>
    <w:multiLevelType w:val="hybridMultilevel"/>
    <w:tmpl w:val="9F60CF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F16343F"/>
    <w:multiLevelType w:val="multilevel"/>
    <w:tmpl w:val="1BC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961750"/>
    <w:multiLevelType w:val="multilevel"/>
    <w:tmpl w:val="16AC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BF202C"/>
    <w:multiLevelType w:val="multilevel"/>
    <w:tmpl w:val="D65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DA7B60"/>
    <w:multiLevelType w:val="hybridMultilevel"/>
    <w:tmpl w:val="C8E6B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22720FE"/>
    <w:multiLevelType w:val="hybridMultilevel"/>
    <w:tmpl w:val="55AE8E58"/>
    <w:lvl w:ilvl="0" w:tplc="A8B8141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2CA0C3B"/>
    <w:multiLevelType w:val="multilevel"/>
    <w:tmpl w:val="C43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E90FAA"/>
    <w:multiLevelType w:val="singleLevel"/>
    <w:tmpl w:val="0419000F"/>
    <w:lvl w:ilvl="0">
      <w:start w:val="1"/>
      <w:numFmt w:val="decimal"/>
      <w:lvlText w:val="%1."/>
      <w:lvlJc w:val="left"/>
      <w:pPr>
        <w:tabs>
          <w:tab w:val="num" w:pos="360"/>
        </w:tabs>
        <w:ind w:left="360" w:hanging="360"/>
      </w:pPr>
    </w:lvl>
  </w:abstractNum>
  <w:num w:numId="1">
    <w:abstractNumId w:val="23"/>
  </w:num>
  <w:num w:numId="2">
    <w:abstractNumId w:val="21"/>
  </w:num>
  <w:num w:numId="3">
    <w:abstractNumId w:val="22"/>
  </w:num>
  <w:num w:numId="4">
    <w:abstractNumId w:val="27"/>
    <w:lvlOverride w:ilvl="0">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12"/>
    <w:lvlOverride w:ilvl="0">
      <w:startOverride w:val="1"/>
    </w:lvlOverride>
  </w:num>
  <w:num w:numId="8">
    <w:abstractNumId w:val="14"/>
  </w:num>
  <w:num w:numId="9">
    <w:abstractNumId w:val="6"/>
  </w:num>
  <w:num w:numId="10">
    <w:abstractNumId w:val="1"/>
  </w:num>
  <w:num w:numId="11">
    <w:abstractNumId w:val="4"/>
  </w:num>
  <w:num w:numId="12">
    <w:abstractNumId w:val="0"/>
  </w:num>
  <w:num w:numId="13">
    <w:abstractNumId w:val="3"/>
  </w:num>
  <w:num w:numId="14">
    <w:abstractNumId w:val="5"/>
  </w:num>
  <w:num w:numId="15">
    <w:abstractNumId w:val="20"/>
  </w:num>
  <w:num w:numId="16">
    <w:abstractNumId w:val="15"/>
  </w:num>
  <w:num w:numId="17">
    <w:abstractNumId w:val="16"/>
  </w:num>
  <w:num w:numId="18">
    <w:abstractNumId w:val="18"/>
  </w:num>
  <w:num w:numId="19">
    <w:abstractNumId w:val="10"/>
  </w:num>
  <w:num w:numId="20">
    <w:abstractNumId w:val="11"/>
  </w:num>
  <w:num w:numId="21">
    <w:abstractNumId w:val="13"/>
  </w:num>
  <w:num w:numId="22">
    <w:abstractNumId w:val="25"/>
  </w:num>
  <w:num w:numId="23">
    <w:abstractNumId w:val="9"/>
  </w:num>
  <w:num w:numId="24">
    <w:abstractNumId w:val="2"/>
  </w:num>
  <w:num w:numId="25">
    <w:abstractNumId w:val="26"/>
  </w:num>
  <w:num w:numId="26">
    <w:abstractNumId w:val="19"/>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6"/>
    <w:rsid w:val="00011FBE"/>
    <w:rsid w:val="0001222C"/>
    <w:rsid w:val="00021073"/>
    <w:rsid w:val="000256A5"/>
    <w:rsid w:val="00025D52"/>
    <w:rsid w:val="00026D34"/>
    <w:rsid w:val="000325E6"/>
    <w:rsid w:val="000405D3"/>
    <w:rsid w:val="00047F57"/>
    <w:rsid w:val="00052F16"/>
    <w:rsid w:val="00053DC1"/>
    <w:rsid w:val="000560FE"/>
    <w:rsid w:val="000677C8"/>
    <w:rsid w:val="000806AD"/>
    <w:rsid w:val="000A1FB1"/>
    <w:rsid w:val="000A7280"/>
    <w:rsid w:val="000B0393"/>
    <w:rsid w:val="000B18B9"/>
    <w:rsid w:val="000B26F9"/>
    <w:rsid w:val="000C2CFB"/>
    <w:rsid w:val="000D2C0F"/>
    <w:rsid w:val="000E0C42"/>
    <w:rsid w:val="000F1B2C"/>
    <w:rsid w:val="00101946"/>
    <w:rsid w:val="00117DB4"/>
    <w:rsid w:val="00132391"/>
    <w:rsid w:val="001347DA"/>
    <w:rsid w:val="00141CCC"/>
    <w:rsid w:val="00141E2D"/>
    <w:rsid w:val="001449D5"/>
    <w:rsid w:val="00153494"/>
    <w:rsid w:val="0016151D"/>
    <w:rsid w:val="00166F8E"/>
    <w:rsid w:val="00170345"/>
    <w:rsid w:val="00175557"/>
    <w:rsid w:val="00175A44"/>
    <w:rsid w:val="00175D7F"/>
    <w:rsid w:val="001962AF"/>
    <w:rsid w:val="001A41B9"/>
    <w:rsid w:val="001A5ED9"/>
    <w:rsid w:val="001A6953"/>
    <w:rsid w:val="001B36A5"/>
    <w:rsid w:val="001B410A"/>
    <w:rsid w:val="001C1834"/>
    <w:rsid w:val="001C64CC"/>
    <w:rsid w:val="001D025F"/>
    <w:rsid w:val="001D3A79"/>
    <w:rsid w:val="001D43BD"/>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768E1"/>
    <w:rsid w:val="002810C8"/>
    <w:rsid w:val="002827D6"/>
    <w:rsid w:val="00284815"/>
    <w:rsid w:val="00285027"/>
    <w:rsid w:val="002946E6"/>
    <w:rsid w:val="002B6AFD"/>
    <w:rsid w:val="002C2689"/>
    <w:rsid w:val="002C7C1A"/>
    <w:rsid w:val="002D5413"/>
    <w:rsid w:val="002D6297"/>
    <w:rsid w:val="002F1ECF"/>
    <w:rsid w:val="002F36D6"/>
    <w:rsid w:val="002F7D79"/>
    <w:rsid w:val="0031058D"/>
    <w:rsid w:val="0031109A"/>
    <w:rsid w:val="00316916"/>
    <w:rsid w:val="003174E7"/>
    <w:rsid w:val="00335630"/>
    <w:rsid w:val="0034204A"/>
    <w:rsid w:val="003553D0"/>
    <w:rsid w:val="00356E85"/>
    <w:rsid w:val="00365326"/>
    <w:rsid w:val="0037767A"/>
    <w:rsid w:val="00382FDD"/>
    <w:rsid w:val="00383BE2"/>
    <w:rsid w:val="003943C7"/>
    <w:rsid w:val="00395B28"/>
    <w:rsid w:val="003A009A"/>
    <w:rsid w:val="003A0830"/>
    <w:rsid w:val="003A38E1"/>
    <w:rsid w:val="003B1085"/>
    <w:rsid w:val="003B2553"/>
    <w:rsid w:val="003B4B2D"/>
    <w:rsid w:val="003C0AAE"/>
    <w:rsid w:val="003D2428"/>
    <w:rsid w:val="003D2A1B"/>
    <w:rsid w:val="003D4399"/>
    <w:rsid w:val="003E5876"/>
    <w:rsid w:val="003F112D"/>
    <w:rsid w:val="003F5ADD"/>
    <w:rsid w:val="003F65F1"/>
    <w:rsid w:val="003F768A"/>
    <w:rsid w:val="004016A2"/>
    <w:rsid w:val="0040194B"/>
    <w:rsid w:val="00410612"/>
    <w:rsid w:val="00413144"/>
    <w:rsid w:val="00424BD3"/>
    <w:rsid w:val="00426DAF"/>
    <w:rsid w:val="00427201"/>
    <w:rsid w:val="0043392F"/>
    <w:rsid w:val="00433E22"/>
    <w:rsid w:val="004347B2"/>
    <w:rsid w:val="00434FD0"/>
    <w:rsid w:val="0043536C"/>
    <w:rsid w:val="00446DB4"/>
    <w:rsid w:val="004552EC"/>
    <w:rsid w:val="0045588B"/>
    <w:rsid w:val="004560FA"/>
    <w:rsid w:val="00464569"/>
    <w:rsid w:val="0046702E"/>
    <w:rsid w:val="00472CE1"/>
    <w:rsid w:val="00476AAD"/>
    <w:rsid w:val="0048224D"/>
    <w:rsid w:val="0048275E"/>
    <w:rsid w:val="00486C3D"/>
    <w:rsid w:val="00491B7C"/>
    <w:rsid w:val="0049229E"/>
    <w:rsid w:val="004934D6"/>
    <w:rsid w:val="00496CD8"/>
    <w:rsid w:val="004A4556"/>
    <w:rsid w:val="004A7CF3"/>
    <w:rsid w:val="004B1156"/>
    <w:rsid w:val="004B2230"/>
    <w:rsid w:val="004C1270"/>
    <w:rsid w:val="004C17E9"/>
    <w:rsid w:val="004C5477"/>
    <w:rsid w:val="004C67D6"/>
    <w:rsid w:val="004D164A"/>
    <w:rsid w:val="004E094E"/>
    <w:rsid w:val="004E26AD"/>
    <w:rsid w:val="004F16A2"/>
    <w:rsid w:val="004F22BC"/>
    <w:rsid w:val="004F527B"/>
    <w:rsid w:val="00507E4A"/>
    <w:rsid w:val="00510164"/>
    <w:rsid w:val="00515D47"/>
    <w:rsid w:val="00520BC9"/>
    <w:rsid w:val="005310FF"/>
    <w:rsid w:val="00535DF0"/>
    <w:rsid w:val="00536F07"/>
    <w:rsid w:val="0054259A"/>
    <w:rsid w:val="00543939"/>
    <w:rsid w:val="00546D7C"/>
    <w:rsid w:val="00553AA7"/>
    <w:rsid w:val="005615BB"/>
    <w:rsid w:val="00563F1A"/>
    <w:rsid w:val="00566662"/>
    <w:rsid w:val="00574798"/>
    <w:rsid w:val="00577CD6"/>
    <w:rsid w:val="00581144"/>
    <w:rsid w:val="0058274C"/>
    <w:rsid w:val="00582F69"/>
    <w:rsid w:val="00592637"/>
    <w:rsid w:val="00595560"/>
    <w:rsid w:val="005B689C"/>
    <w:rsid w:val="005C072C"/>
    <w:rsid w:val="005C2176"/>
    <w:rsid w:val="005C5CA8"/>
    <w:rsid w:val="005C7D73"/>
    <w:rsid w:val="005D6944"/>
    <w:rsid w:val="005E1A03"/>
    <w:rsid w:val="005E396E"/>
    <w:rsid w:val="005F2E7D"/>
    <w:rsid w:val="006017B9"/>
    <w:rsid w:val="00604FD8"/>
    <w:rsid w:val="00605723"/>
    <w:rsid w:val="00623D8A"/>
    <w:rsid w:val="0062761A"/>
    <w:rsid w:val="0063003A"/>
    <w:rsid w:val="00652826"/>
    <w:rsid w:val="0066072F"/>
    <w:rsid w:val="00666284"/>
    <w:rsid w:val="00673505"/>
    <w:rsid w:val="006737E5"/>
    <w:rsid w:val="006747E1"/>
    <w:rsid w:val="00676A08"/>
    <w:rsid w:val="006950B7"/>
    <w:rsid w:val="006959F6"/>
    <w:rsid w:val="006A3AE9"/>
    <w:rsid w:val="006B2825"/>
    <w:rsid w:val="006B7BBE"/>
    <w:rsid w:val="006C1BC6"/>
    <w:rsid w:val="006C4824"/>
    <w:rsid w:val="006D06C3"/>
    <w:rsid w:val="006E342A"/>
    <w:rsid w:val="006F6A11"/>
    <w:rsid w:val="00700A69"/>
    <w:rsid w:val="007047CA"/>
    <w:rsid w:val="00705767"/>
    <w:rsid w:val="00705F9A"/>
    <w:rsid w:val="0070600E"/>
    <w:rsid w:val="00726250"/>
    <w:rsid w:val="00730FA8"/>
    <w:rsid w:val="00741A10"/>
    <w:rsid w:val="00753B25"/>
    <w:rsid w:val="00760ABF"/>
    <w:rsid w:val="00763835"/>
    <w:rsid w:val="0077380B"/>
    <w:rsid w:val="0077585F"/>
    <w:rsid w:val="00787A24"/>
    <w:rsid w:val="0079288D"/>
    <w:rsid w:val="007A1FA3"/>
    <w:rsid w:val="007A4E5D"/>
    <w:rsid w:val="007A4E82"/>
    <w:rsid w:val="007B20AE"/>
    <w:rsid w:val="007B2446"/>
    <w:rsid w:val="007B53AC"/>
    <w:rsid w:val="007B5580"/>
    <w:rsid w:val="007C4EEE"/>
    <w:rsid w:val="007E4EC2"/>
    <w:rsid w:val="007E55A9"/>
    <w:rsid w:val="007F2E0E"/>
    <w:rsid w:val="007F4D8E"/>
    <w:rsid w:val="007F5A36"/>
    <w:rsid w:val="00801C87"/>
    <w:rsid w:val="008035E2"/>
    <w:rsid w:val="00803D5C"/>
    <w:rsid w:val="00807FA6"/>
    <w:rsid w:val="00810803"/>
    <w:rsid w:val="00811C5E"/>
    <w:rsid w:val="00811E9C"/>
    <w:rsid w:val="0081211B"/>
    <w:rsid w:val="00812EF2"/>
    <w:rsid w:val="00813528"/>
    <w:rsid w:val="00814485"/>
    <w:rsid w:val="008178D4"/>
    <w:rsid w:val="00821B4E"/>
    <w:rsid w:val="00822151"/>
    <w:rsid w:val="0082658E"/>
    <w:rsid w:val="00836D97"/>
    <w:rsid w:val="00841382"/>
    <w:rsid w:val="00842906"/>
    <w:rsid w:val="0084380A"/>
    <w:rsid w:val="00856E99"/>
    <w:rsid w:val="008577CC"/>
    <w:rsid w:val="008610DD"/>
    <w:rsid w:val="00861547"/>
    <w:rsid w:val="00872531"/>
    <w:rsid w:val="008747D9"/>
    <w:rsid w:val="008768EA"/>
    <w:rsid w:val="00877810"/>
    <w:rsid w:val="00885B85"/>
    <w:rsid w:val="00891734"/>
    <w:rsid w:val="00891BE0"/>
    <w:rsid w:val="00891FAC"/>
    <w:rsid w:val="00893386"/>
    <w:rsid w:val="00894EDC"/>
    <w:rsid w:val="008967DD"/>
    <w:rsid w:val="008A130F"/>
    <w:rsid w:val="008A2E89"/>
    <w:rsid w:val="008A36B5"/>
    <w:rsid w:val="008A6E17"/>
    <w:rsid w:val="008B58AA"/>
    <w:rsid w:val="008C0C5F"/>
    <w:rsid w:val="008D0909"/>
    <w:rsid w:val="008D5A04"/>
    <w:rsid w:val="008D5FFD"/>
    <w:rsid w:val="008E0CDE"/>
    <w:rsid w:val="008F0710"/>
    <w:rsid w:val="008F47E4"/>
    <w:rsid w:val="008F516E"/>
    <w:rsid w:val="008F676D"/>
    <w:rsid w:val="00902E2D"/>
    <w:rsid w:val="00907727"/>
    <w:rsid w:val="00942E67"/>
    <w:rsid w:val="00943C76"/>
    <w:rsid w:val="00956D5E"/>
    <w:rsid w:val="0096194D"/>
    <w:rsid w:val="0096239B"/>
    <w:rsid w:val="009663F8"/>
    <w:rsid w:val="00970FB0"/>
    <w:rsid w:val="00977BCF"/>
    <w:rsid w:val="009A704F"/>
    <w:rsid w:val="009B0750"/>
    <w:rsid w:val="009C3877"/>
    <w:rsid w:val="009C3A91"/>
    <w:rsid w:val="009D0BBC"/>
    <w:rsid w:val="009D33BC"/>
    <w:rsid w:val="009E27FE"/>
    <w:rsid w:val="009F3E0E"/>
    <w:rsid w:val="009F4655"/>
    <w:rsid w:val="00A00FCA"/>
    <w:rsid w:val="00A21FD7"/>
    <w:rsid w:val="00A23508"/>
    <w:rsid w:val="00A25CD7"/>
    <w:rsid w:val="00A36183"/>
    <w:rsid w:val="00A4181B"/>
    <w:rsid w:val="00A43E7D"/>
    <w:rsid w:val="00A5459C"/>
    <w:rsid w:val="00A56CAB"/>
    <w:rsid w:val="00A76169"/>
    <w:rsid w:val="00A94B38"/>
    <w:rsid w:val="00A96980"/>
    <w:rsid w:val="00AA034A"/>
    <w:rsid w:val="00AA1267"/>
    <w:rsid w:val="00AA27B0"/>
    <w:rsid w:val="00AA3436"/>
    <w:rsid w:val="00AA503E"/>
    <w:rsid w:val="00AA5BA7"/>
    <w:rsid w:val="00AC37FD"/>
    <w:rsid w:val="00AC39A3"/>
    <w:rsid w:val="00AD4042"/>
    <w:rsid w:val="00AF17B2"/>
    <w:rsid w:val="00B14F1E"/>
    <w:rsid w:val="00B253BB"/>
    <w:rsid w:val="00B261B2"/>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A6548"/>
    <w:rsid w:val="00BB2C93"/>
    <w:rsid w:val="00BC3904"/>
    <w:rsid w:val="00BD1BD9"/>
    <w:rsid w:val="00BD26AA"/>
    <w:rsid w:val="00BD30B0"/>
    <w:rsid w:val="00BE6018"/>
    <w:rsid w:val="00BE6A63"/>
    <w:rsid w:val="00BF0878"/>
    <w:rsid w:val="00BF26AB"/>
    <w:rsid w:val="00C072E7"/>
    <w:rsid w:val="00C113FB"/>
    <w:rsid w:val="00C132DA"/>
    <w:rsid w:val="00C27149"/>
    <w:rsid w:val="00C3211A"/>
    <w:rsid w:val="00C34893"/>
    <w:rsid w:val="00C34964"/>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472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2719"/>
    <w:rsid w:val="00D33AF7"/>
    <w:rsid w:val="00D37377"/>
    <w:rsid w:val="00D45EFD"/>
    <w:rsid w:val="00D5020B"/>
    <w:rsid w:val="00D53579"/>
    <w:rsid w:val="00D575E1"/>
    <w:rsid w:val="00D67605"/>
    <w:rsid w:val="00D7612B"/>
    <w:rsid w:val="00D82292"/>
    <w:rsid w:val="00D85D73"/>
    <w:rsid w:val="00DA22C8"/>
    <w:rsid w:val="00DA7163"/>
    <w:rsid w:val="00DB5903"/>
    <w:rsid w:val="00DB65B2"/>
    <w:rsid w:val="00DB6887"/>
    <w:rsid w:val="00DB6E32"/>
    <w:rsid w:val="00DC5312"/>
    <w:rsid w:val="00DD339B"/>
    <w:rsid w:val="00DD431F"/>
    <w:rsid w:val="00DD7E88"/>
    <w:rsid w:val="00DE0910"/>
    <w:rsid w:val="00DF0508"/>
    <w:rsid w:val="00E007FB"/>
    <w:rsid w:val="00E00F5C"/>
    <w:rsid w:val="00E127B2"/>
    <w:rsid w:val="00E12D87"/>
    <w:rsid w:val="00E132DF"/>
    <w:rsid w:val="00E16212"/>
    <w:rsid w:val="00E2539E"/>
    <w:rsid w:val="00E461F8"/>
    <w:rsid w:val="00E541D7"/>
    <w:rsid w:val="00E6046F"/>
    <w:rsid w:val="00E61CCA"/>
    <w:rsid w:val="00E821AD"/>
    <w:rsid w:val="00EA0745"/>
    <w:rsid w:val="00EA2B9E"/>
    <w:rsid w:val="00EA6676"/>
    <w:rsid w:val="00EB6F8C"/>
    <w:rsid w:val="00EC4F90"/>
    <w:rsid w:val="00EC61EA"/>
    <w:rsid w:val="00EF336A"/>
    <w:rsid w:val="00F00AAB"/>
    <w:rsid w:val="00F01D32"/>
    <w:rsid w:val="00F04E48"/>
    <w:rsid w:val="00F107D1"/>
    <w:rsid w:val="00F211A6"/>
    <w:rsid w:val="00F23115"/>
    <w:rsid w:val="00F24816"/>
    <w:rsid w:val="00F27780"/>
    <w:rsid w:val="00F44672"/>
    <w:rsid w:val="00F45BE2"/>
    <w:rsid w:val="00F515AD"/>
    <w:rsid w:val="00F51B9F"/>
    <w:rsid w:val="00F71085"/>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E27D8"/>
    <w:rsid w:val="00FE3D83"/>
    <w:rsid w:val="00FE6183"/>
    <w:rsid w:val="00FF5562"/>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163">
      <w:bodyDiv w:val="1"/>
      <w:marLeft w:val="0"/>
      <w:marRight w:val="0"/>
      <w:marTop w:val="0"/>
      <w:marBottom w:val="0"/>
      <w:divBdr>
        <w:top w:val="none" w:sz="0" w:space="0" w:color="auto"/>
        <w:left w:val="none" w:sz="0" w:space="0" w:color="auto"/>
        <w:bottom w:val="none" w:sz="0" w:space="0" w:color="auto"/>
        <w:right w:val="none" w:sz="0" w:space="0" w:color="auto"/>
      </w:divBdr>
    </w:div>
    <w:div w:id="57092209">
      <w:bodyDiv w:val="1"/>
      <w:marLeft w:val="0"/>
      <w:marRight w:val="0"/>
      <w:marTop w:val="0"/>
      <w:marBottom w:val="0"/>
      <w:divBdr>
        <w:top w:val="none" w:sz="0" w:space="0" w:color="auto"/>
        <w:left w:val="none" w:sz="0" w:space="0" w:color="auto"/>
        <w:bottom w:val="none" w:sz="0" w:space="0" w:color="auto"/>
        <w:right w:val="none" w:sz="0" w:space="0" w:color="auto"/>
      </w:divBdr>
      <w:divsChild>
        <w:div w:id="1120341233">
          <w:marLeft w:val="0"/>
          <w:marRight w:val="0"/>
          <w:marTop w:val="0"/>
          <w:marBottom w:val="0"/>
          <w:divBdr>
            <w:top w:val="none" w:sz="0" w:space="0" w:color="auto"/>
            <w:left w:val="none" w:sz="0" w:space="0" w:color="auto"/>
            <w:bottom w:val="none" w:sz="0" w:space="0" w:color="auto"/>
            <w:right w:val="none" w:sz="0" w:space="0" w:color="auto"/>
          </w:divBdr>
          <w:divsChild>
            <w:div w:id="1732733701">
              <w:marLeft w:val="0"/>
              <w:marRight w:val="0"/>
              <w:marTop w:val="0"/>
              <w:marBottom w:val="0"/>
              <w:divBdr>
                <w:top w:val="none" w:sz="0" w:space="0" w:color="auto"/>
                <w:left w:val="none" w:sz="0" w:space="0" w:color="auto"/>
                <w:bottom w:val="none" w:sz="0" w:space="0" w:color="auto"/>
                <w:right w:val="none" w:sz="0" w:space="0" w:color="auto"/>
              </w:divBdr>
              <w:divsChild>
                <w:div w:id="454952856">
                  <w:marLeft w:val="0"/>
                  <w:marRight w:val="0"/>
                  <w:marTop w:val="0"/>
                  <w:marBottom w:val="0"/>
                  <w:divBdr>
                    <w:top w:val="none" w:sz="0" w:space="0" w:color="auto"/>
                    <w:left w:val="none" w:sz="0" w:space="0" w:color="auto"/>
                    <w:bottom w:val="none" w:sz="0" w:space="0" w:color="auto"/>
                    <w:right w:val="none" w:sz="0" w:space="0" w:color="auto"/>
                  </w:divBdr>
                  <w:divsChild>
                    <w:div w:id="13655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Usser</cp:lastModifiedBy>
  <cp:revision>2</cp:revision>
  <cp:lastPrinted>2016-01-15T07:14:00Z</cp:lastPrinted>
  <dcterms:created xsi:type="dcterms:W3CDTF">2016-08-26T03:37:00Z</dcterms:created>
  <dcterms:modified xsi:type="dcterms:W3CDTF">2016-08-26T03:37:00Z</dcterms:modified>
</cp:coreProperties>
</file>