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AE" w:rsidRDefault="00FF5AAE" w:rsidP="00FF5AAE">
      <w:pPr>
        <w:autoSpaceDE w:val="0"/>
        <w:autoSpaceDN w:val="0"/>
        <w:adjustRightInd w:val="0"/>
        <w:rPr>
          <w:rFonts w:cs="Times New Roman"/>
          <w:bCs/>
          <w:szCs w:val="28"/>
        </w:rPr>
      </w:pPr>
      <w:bookmarkStart w:id="0" w:name="_GoBack"/>
      <w:bookmarkEnd w:id="0"/>
    </w:p>
    <w:p w:rsidR="00FF5AAE" w:rsidRDefault="00FF5AAE" w:rsidP="00FF5AAE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FF5AAE" w:rsidRDefault="00FF5AAE" w:rsidP="004A3AF4">
      <w:pPr>
        <w:autoSpaceDE w:val="0"/>
        <w:autoSpaceDN w:val="0"/>
        <w:adjustRightInd w:val="0"/>
        <w:ind w:firstLine="426"/>
        <w:rPr>
          <w:rFonts w:eastAsia="Times New Roman" w:cs="Times New Roman"/>
          <w:szCs w:val="28"/>
          <w:lang w:eastAsia="ru-RU"/>
        </w:rPr>
      </w:pPr>
      <w:r w:rsidRPr="00FF5AAE">
        <w:rPr>
          <w:rFonts w:cs="Times New Roman"/>
          <w:bCs/>
          <w:szCs w:val="28"/>
        </w:rPr>
        <w:t xml:space="preserve">Прокуратура Пермского района Пермского края разъясняет: </w:t>
      </w:r>
      <w:r w:rsidRPr="00FF5AAE">
        <w:rPr>
          <w:rFonts w:eastAsia="Times New Roman" w:cs="Times New Roman"/>
          <w:szCs w:val="28"/>
          <w:lang w:eastAsia="ru-RU"/>
        </w:rPr>
        <w:t>Что понимается под порнографическими материалами и какая ответственность предусмотрена за изготовление и распространение порнографических материалов или предметов?</w:t>
      </w:r>
    </w:p>
    <w:p w:rsidR="00117576" w:rsidRDefault="00014E5D" w:rsidP="00117576">
      <w:pPr>
        <w:spacing w:after="0" w:line="240" w:lineRule="auto"/>
        <w:ind w:firstLine="425"/>
        <w:rPr>
          <w:rFonts w:cs="Times New Roman"/>
          <w:color w:val="000000"/>
          <w:szCs w:val="28"/>
        </w:rPr>
      </w:pPr>
      <w:r w:rsidRPr="00117576">
        <w:rPr>
          <w:rFonts w:cs="Times New Roman"/>
          <w:color w:val="000000"/>
          <w:szCs w:val="28"/>
        </w:rPr>
        <w:t>Противодействие распространению порнографии осуществляется на основе Женевской международной конвенции о пресечении обращения порнографических</w:t>
      </w:r>
      <w:r w:rsidR="004A3AF4" w:rsidRPr="00117576">
        <w:rPr>
          <w:rFonts w:cs="Times New Roman"/>
          <w:color w:val="000000"/>
          <w:szCs w:val="28"/>
        </w:rPr>
        <w:t xml:space="preserve"> изданий и торговли ими 1923 г.</w:t>
      </w:r>
    </w:p>
    <w:p w:rsidR="004A3AF4" w:rsidRPr="00117576" w:rsidRDefault="004A3AF4" w:rsidP="00117576">
      <w:pPr>
        <w:spacing w:after="0" w:line="240" w:lineRule="auto"/>
        <w:ind w:firstLine="425"/>
        <w:rPr>
          <w:rFonts w:cs="Times New Roman"/>
          <w:color w:val="000000"/>
          <w:szCs w:val="28"/>
        </w:rPr>
      </w:pPr>
      <w:r w:rsidRPr="00117576">
        <w:rPr>
          <w:rFonts w:cs="Times New Roman"/>
          <w:color w:val="000000"/>
          <w:szCs w:val="28"/>
        </w:rPr>
        <w:t xml:space="preserve">Порнографические материалы - это живописные, графические, литературные и иные издания, в которых крайне непристойно, цинично, </w:t>
      </w:r>
      <w:proofErr w:type="gramStart"/>
      <w:r w:rsidRPr="00117576">
        <w:rPr>
          <w:rFonts w:cs="Times New Roman"/>
          <w:color w:val="000000"/>
          <w:szCs w:val="28"/>
        </w:rPr>
        <w:t>вульгарно-натуралистически</w:t>
      </w:r>
      <w:proofErr w:type="gramEnd"/>
      <w:r w:rsidRPr="00117576">
        <w:rPr>
          <w:rFonts w:cs="Times New Roman"/>
          <w:color w:val="000000"/>
          <w:szCs w:val="28"/>
        </w:rPr>
        <w:t xml:space="preserve"> изображаются половые отношения. Под порнографическими предметами понимаются предметы, грубо натуралистически детально изображающие половые органы человека.</w:t>
      </w:r>
    </w:p>
    <w:p w:rsidR="004A3AF4" w:rsidRPr="00117576" w:rsidRDefault="004A3AF4" w:rsidP="00117576">
      <w:pPr>
        <w:spacing w:after="0" w:line="240" w:lineRule="auto"/>
        <w:ind w:firstLine="425"/>
        <w:rPr>
          <w:rFonts w:cs="Times New Roman"/>
          <w:color w:val="000000"/>
          <w:szCs w:val="28"/>
        </w:rPr>
      </w:pPr>
      <w:r w:rsidRPr="00117576">
        <w:rPr>
          <w:rFonts w:cs="Times New Roman"/>
          <w:color w:val="000000"/>
          <w:szCs w:val="28"/>
        </w:rPr>
        <w:t>Изготовление может состоять как в создании оригинала или копии порнографического произведения независимо от способа копирования, так и в переделке, дополнении изобразительного, литературного и иного материала.</w:t>
      </w:r>
    </w:p>
    <w:p w:rsidR="00117576" w:rsidRPr="00117576" w:rsidRDefault="004A3AF4" w:rsidP="00117576">
      <w:pPr>
        <w:spacing w:after="0" w:line="240" w:lineRule="auto"/>
        <w:ind w:firstLine="425"/>
        <w:rPr>
          <w:rFonts w:cs="Times New Roman"/>
          <w:color w:val="000000"/>
          <w:szCs w:val="28"/>
        </w:rPr>
      </w:pPr>
      <w:r w:rsidRPr="00117576">
        <w:rPr>
          <w:rFonts w:cs="Times New Roman"/>
          <w:color w:val="000000"/>
          <w:szCs w:val="28"/>
        </w:rPr>
        <w:t>Перемещение через Государственную границу РФ предполагает ввоз в Россию, или вывоз из России порнографич</w:t>
      </w:r>
      <w:r w:rsidR="00117576" w:rsidRPr="00117576">
        <w:rPr>
          <w:rFonts w:cs="Times New Roman"/>
          <w:color w:val="000000"/>
          <w:szCs w:val="28"/>
        </w:rPr>
        <w:t>еских материалов или предметов, а р</w:t>
      </w:r>
      <w:r w:rsidRPr="00117576">
        <w:rPr>
          <w:rFonts w:cs="Times New Roman"/>
          <w:color w:val="000000"/>
          <w:szCs w:val="28"/>
        </w:rPr>
        <w:t xml:space="preserve">аспространение заключается в выпуске в обращение указанных в законе предметов, передаче их на любых основаниях хотя </w:t>
      </w:r>
      <w:r w:rsidR="00117576" w:rsidRPr="00117576">
        <w:rPr>
          <w:rFonts w:cs="Times New Roman"/>
          <w:color w:val="000000"/>
          <w:szCs w:val="28"/>
        </w:rPr>
        <w:t>бы одному лицу (кроме продажи).</w:t>
      </w:r>
    </w:p>
    <w:p w:rsidR="00117576" w:rsidRPr="00611097" w:rsidRDefault="004A3AF4" w:rsidP="00611097">
      <w:pPr>
        <w:spacing w:after="0" w:line="240" w:lineRule="auto"/>
        <w:ind w:firstLine="425"/>
        <w:rPr>
          <w:rFonts w:cs="Times New Roman"/>
          <w:color w:val="000000"/>
          <w:szCs w:val="28"/>
        </w:rPr>
      </w:pPr>
      <w:r w:rsidRPr="00117576">
        <w:rPr>
          <w:rFonts w:cs="Times New Roman"/>
          <w:color w:val="000000"/>
          <w:szCs w:val="28"/>
        </w:rPr>
        <w:t>Как распространение порнографических материалов или предметов следует оценивать и действия, направленные на доведение до сведения других лиц путем их показа, демонстрации видеофильмов, чтения литературных порнографических изданий, организации</w:t>
      </w:r>
      <w:r w:rsidR="00117576" w:rsidRPr="00117576">
        <w:rPr>
          <w:rFonts w:cs="Times New Roman"/>
          <w:color w:val="000000"/>
          <w:szCs w:val="28"/>
        </w:rPr>
        <w:t xml:space="preserve"> порнографических шоу и т.д. </w:t>
      </w:r>
      <w:r w:rsidRPr="00117576">
        <w:rPr>
          <w:rFonts w:cs="Times New Roman"/>
          <w:color w:val="000000"/>
          <w:szCs w:val="28"/>
        </w:rPr>
        <w:t xml:space="preserve">Незаконность указанных действий выражается в нарушении порядка, установленного нормативными правовыми актами, использования порнографических материалов или предметов (например, в медицинских целях либо как </w:t>
      </w:r>
      <w:r w:rsidRPr="00611097">
        <w:rPr>
          <w:rFonts w:cs="Times New Roman"/>
          <w:color w:val="000000"/>
          <w:szCs w:val="28"/>
        </w:rPr>
        <w:t>дидактический материал в</w:t>
      </w:r>
      <w:r w:rsidR="00117576" w:rsidRPr="00611097">
        <w:rPr>
          <w:rFonts w:cs="Times New Roman"/>
          <w:color w:val="000000"/>
          <w:szCs w:val="28"/>
        </w:rPr>
        <w:t xml:space="preserve"> профессиональном образовании).</w:t>
      </w:r>
    </w:p>
    <w:p w:rsidR="00117576" w:rsidRPr="00611097" w:rsidRDefault="00611097" w:rsidP="00611097">
      <w:pPr>
        <w:spacing w:line="240" w:lineRule="auto"/>
        <w:ind w:firstLine="426"/>
        <w:rPr>
          <w:rFonts w:cs="Times New Roman"/>
          <w:szCs w:val="28"/>
        </w:rPr>
      </w:pPr>
      <w:r w:rsidRPr="00611097">
        <w:rPr>
          <w:rFonts w:cs="Times New Roman"/>
          <w:color w:val="000000"/>
          <w:szCs w:val="28"/>
        </w:rPr>
        <w:t xml:space="preserve">Уголовная ответственность за </w:t>
      </w:r>
      <w:r w:rsidRPr="00611097">
        <w:rPr>
          <w:rFonts w:eastAsia="Times New Roman" w:cs="Times New Roman"/>
          <w:szCs w:val="28"/>
          <w:lang w:eastAsia="ru-RU"/>
        </w:rPr>
        <w:t>изготовление и распространение порнографических материалов или предметов</w:t>
      </w:r>
      <w:r w:rsidRPr="00611097">
        <w:rPr>
          <w:rFonts w:cs="Times New Roman"/>
          <w:color w:val="000000"/>
          <w:szCs w:val="28"/>
        </w:rPr>
        <w:t xml:space="preserve"> предусмотрена ст.242 УК РФ. Согласно санкции данной статьи максимальное наказание  предусмотрено в виде лишения свободы на срок от </w:t>
      </w:r>
      <w:r w:rsidR="00485162">
        <w:rPr>
          <w:rFonts w:cs="Times New Roman"/>
          <w:color w:val="000000"/>
          <w:szCs w:val="28"/>
        </w:rPr>
        <w:t>2</w:t>
      </w:r>
      <w:r w:rsidRPr="00611097">
        <w:rPr>
          <w:rFonts w:cs="Times New Roman"/>
          <w:color w:val="000000"/>
          <w:szCs w:val="28"/>
        </w:rPr>
        <w:t xml:space="preserve"> до </w:t>
      </w:r>
      <w:r w:rsidR="00485162">
        <w:rPr>
          <w:rFonts w:cs="Times New Roman"/>
          <w:color w:val="000000"/>
          <w:szCs w:val="28"/>
        </w:rPr>
        <w:t>6</w:t>
      </w:r>
      <w:r w:rsidRPr="00611097">
        <w:rPr>
          <w:rFonts w:cs="Times New Roman"/>
          <w:color w:val="000000"/>
          <w:szCs w:val="28"/>
        </w:rPr>
        <w:t xml:space="preserve"> лет с лишением права занимать определенные должности или заниматься определенной деятельностью на срок до пятнадцати лет.</w:t>
      </w:r>
    </w:p>
    <w:p w:rsidR="004A3AF4" w:rsidRPr="004A3AF4" w:rsidRDefault="004A3AF4" w:rsidP="00117576">
      <w:pPr>
        <w:ind w:firstLine="426"/>
        <w:rPr>
          <w:rFonts w:ascii="Verdana" w:hAnsi="Verdana"/>
          <w:color w:val="000000"/>
          <w:sz w:val="20"/>
          <w:szCs w:val="20"/>
        </w:rPr>
      </w:pPr>
      <w:r w:rsidRPr="008F7C45">
        <w:rPr>
          <w:rFonts w:cs="Times New Roman"/>
          <w:szCs w:val="28"/>
        </w:rPr>
        <w:t xml:space="preserve">Информация подготовлена помощником прокурора </w:t>
      </w:r>
      <w:proofErr w:type="spellStart"/>
      <w:r>
        <w:rPr>
          <w:rFonts w:cs="Times New Roman"/>
          <w:szCs w:val="28"/>
        </w:rPr>
        <w:t>Верхотиной</w:t>
      </w:r>
      <w:proofErr w:type="spellEnd"/>
      <w:r>
        <w:rPr>
          <w:rFonts w:cs="Times New Roman"/>
          <w:szCs w:val="28"/>
        </w:rPr>
        <w:t xml:space="preserve"> А.С.</w:t>
      </w:r>
    </w:p>
    <w:p w:rsidR="001D26E4" w:rsidRDefault="001D26E4"/>
    <w:sectPr w:rsidR="001D26E4" w:rsidSect="008F7C45">
      <w:pgSz w:w="11905" w:h="16838" w:orient="landscape"/>
      <w:pgMar w:top="1134" w:right="851" w:bottom="1134" w:left="1418" w:header="0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AE"/>
    <w:rsid w:val="00014E5D"/>
    <w:rsid w:val="00117576"/>
    <w:rsid w:val="001D26E4"/>
    <w:rsid w:val="00485162"/>
    <w:rsid w:val="004A3AF4"/>
    <w:rsid w:val="00611097"/>
    <w:rsid w:val="00745685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AE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5A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AE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5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2021-03-19T10:43:00Z</cp:lastPrinted>
  <dcterms:created xsi:type="dcterms:W3CDTF">2021-03-19T10:44:00Z</dcterms:created>
  <dcterms:modified xsi:type="dcterms:W3CDTF">2021-03-19T10:44:00Z</dcterms:modified>
</cp:coreProperties>
</file>